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3B" w:rsidRDefault="00E2113B" w:rsidP="00991A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2113B" w:rsidRPr="000065B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>ГОСУДАРСТВЕННОЕ  БЮДЖЕТНОЕ</w:t>
      </w:r>
      <w:r w:rsidR="005E1969"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  <w:r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>професиональное  ОБРАЗОВАТЕЛЬНОЕ УЧРЕЖДЕНИЕ иркутской области</w:t>
      </w:r>
    </w:p>
    <w:p w:rsidR="00E2113B" w:rsidRPr="000065B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>«зиминский железнодорожный техникум»</w:t>
      </w:r>
    </w:p>
    <w:p w:rsidR="00E2113B" w:rsidRPr="000065B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670578">
      <w:pPr>
        <w:keepNext/>
        <w:keepLines/>
        <w:widowControl w:val="0"/>
        <w:tabs>
          <w:tab w:val="left" w:pos="0"/>
          <w:tab w:val="left" w:pos="284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71F7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:rsidR="00E2113B" w:rsidRPr="00471F79" w:rsidRDefault="00670578" w:rsidP="00670578">
      <w:pPr>
        <w:tabs>
          <w:tab w:val="left" w:pos="0"/>
          <w:tab w:val="left" w:pos="284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ОП.14</w:t>
      </w:r>
      <w:r w:rsidR="00925601">
        <w:rPr>
          <w:rFonts w:ascii="Times New Roman" w:eastAsia="Times New Roman" w:hAnsi="Times New Roman" w:cs="Times New Roman"/>
          <w:b/>
          <w:sz w:val="24"/>
          <w:szCs w:val="24"/>
        </w:rPr>
        <w:t xml:space="preserve"> Карьерное моделирование</w:t>
      </w:r>
    </w:p>
    <w:p w:rsidR="000065B6" w:rsidRDefault="000065B6" w:rsidP="00670578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65B6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среднего профессионального образования</w:t>
      </w:r>
    </w:p>
    <w:p w:rsidR="00670578" w:rsidRPr="00670578" w:rsidRDefault="00670578" w:rsidP="00670578">
      <w:pPr>
        <w:pStyle w:val="a8"/>
        <w:tabs>
          <w:tab w:val="left" w:pos="0"/>
        </w:tabs>
        <w:spacing w:after="0"/>
        <w:ind w:left="2268"/>
        <w:jc w:val="both"/>
        <w:rPr>
          <w:color w:val="auto"/>
          <w:w w:val="100"/>
          <w:sz w:val="24"/>
          <w:szCs w:val="24"/>
        </w:rPr>
      </w:pPr>
      <w:r w:rsidRPr="00670578">
        <w:rPr>
          <w:color w:val="auto"/>
          <w:w w:val="100"/>
          <w:sz w:val="24"/>
          <w:szCs w:val="24"/>
        </w:rPr>
        <w:t>подготовки специалистов среднего звена по специальности</w:t>
      </w:r>
    </w:p>
    <w:p w:rsidR="001528E4" w:rsidRPr="00670578" w:rsidRDefault="00670578" w:rsidP="00670578">
      <w:pPr>
        <w:pStyle w:val="a8"/>
        <w:tabs>
          <w:tab w:val="left" w:pos="0"/>
        </w:tabs>
        <w:spacing w:after="0"/>
        <w:jc w:val="center"/>
        <w:rPr>
          <w:b/>
          <w:w w:val="100"/>
          <w:sz w:val="24"/>
          <w:szCs w:val="24"/>
        </w:rPr>
      </w:pPr>
      <w:r w:rsidRPr="00670578">
        <w:rPr>
          <w:b/>
          <w:color w:val="auto"/>
          <w:w w:val="100"/>
          <w:sz w:val="24"/>
          <w:szCs w:val="24"/>
        </w:rPr>
        <w:t>23.02.08 Строительство железных дорог, путь и путевое хозяйство</w:t>
      </w:r>
    </w:p>
    <w:p w:rsidR="007A3E97" w:rsidRDefault="007A3E97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027774" w:rsidRDefault="0002777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027774" w:rsidRPr="001528E4" w:rsidRDefault="0002777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7A3E97" w:rsidRPr="001528E4" w:rsidRDefault="007A3E97" w:rsidP="007A3E97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6D1364" w:rsidRPr="001528E4" w:rsidRDefault="006D1364" w:rsidP="006D1364">
      <w:pPr>
        <w:pStyle w:val="a8"/>
        <w:spacing w:after="0"/>
        <w:ind w:left="2410" w:firstLine="1"/>
        <w:rPr>
          <w:w w:val="100"/>
          <w:sz w:val="24"/>
          <w:szCs w:val="24"/>
        </w:rPr>
      </w:pPr>
    </w:p>
    <w:p w:rsidR="007A3E97" w:rsidRPr="001528E4" w:rsidRDefault="007A3E97" w:rsidP="007A3E97">
      <w:pPr>
        <w:keepNext/>
        <w:keepLines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CD6095" w:rsidRDefault="00CD6095" w:rsidP="007A3E9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0578" w:rsidRDefault="00670578" w:rsidP="007A3E9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0578" w:rsidRDefault="00670578" w:rsidP="007A3E9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6095" w:rsidRPr="001528E4" w:rsidRDefault="00CD6095" w:rsidP="007A3E9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43CD" w:rsidRPr="001528E4" w:rsidRDefault="003843CD" w:rsidP="001528E4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43CD" w:rsidRDefault="003843CD" w:rsidP="003843C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652692" w:rsidRPr="00652692" w:rsidTr="00652692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692" w:rsidRPr="00652692" w:rsidRDefault="00652692" w:rsidP="006705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26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Квалификаци</w:t>
            </w:r>
            <w:r w:rsidR="0067057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2692" w:rsidRPr="00652692" w:rsidTr="00652692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692" w:rsidRPr="00652692" w:rsidRDefault="00652692" w:rsidP="0065269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26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Форма обучения: очная</w:t>
            </w:r>
          </w:p>
        </w:tc>
      </w:tr>
      <w:tr w:rsidR="00652692" w:rsidRPr="00652692" w:rsidTr="00652692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692" w:rsidRPr="00652692" w:rsidRDefault="00670578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0578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2692" w:rsidRPr="00652692" w:rsidTr="00652692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692" w:rsidRPr="00652692" w:rsidRDefault="00652692" w:rsidP="0065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269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Профиль получаемого профессионального образования: технологический</w:t>
            </w:r>
          </w:p>
        </w:tc>
      </w:tr>
    </w:tbl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28FF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65B6" w:rsidRDefault="000065B6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6095" w:rsidRDefault="00CD6095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6095" w:rsidRDefault="00CD6095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70578" w:rsidRDefault="00670578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70578" w:rsidRDefault="00670578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70578" w:rsidRDefault="00670578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28FF" w:rsidRPr="00471F79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F79">
        <w:rPr>
          <w:rFonts w:ascii="Times New Roman" w:eastAsia="Times New Roman" w:hAnsi="Times New Roman" w:cs="Times New Roman"/>
          <w:sz w:val="24"/>
          <w:szCs w:val="24"/>
        </w:rPr>
        <w:t xml:space="preserve">Зима, </w:t>
      </w:r>
      <w:r w:rsidR="000E455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52692">
        <w:rPr>
          <w:rFonts w:ascii="Times New Roman" w:eastAsia="Times New Roman" w:hAnsi="Times New Roman" w:cs="Times New Roman"/>
          <w:sz w:val="24"/>
          <w:szCs w:val="24"/>
        </w:rPr>
        <w:t>5</w:t>
      </w:r>
      <w:r w:rsidR="000065B6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B741B6" w:rsidRDefault="00B741B6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70578" w:rsidRPr="00670578" w:rsidRDefault="00BD6615" w:rsidP="00CD6095">
      <w:pPr>
        <w:tabs>
          <w:tab w:val="num" w:pos="426"/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="00670578" w:rsidRPr="00670578">
        <w:rPr>
          <w:rFonts w:ascii="Times New Roman" w:hAnsi="Times New Roman" w:cs="Times New Roman"/>
          <w:sz w:val="24"/>
          <w:szCs w:val="24"/>
        </w:rPr>
        <w:t>Рабочая пр</w:t>
      </w:r>
      <w:r w:rsidR="00670578">
        <w:rPr>
          <w:rFonts w:ascii="Times New Roman" w:hAnsi="Times New Roman" w:cs="Times New Roman"/>
          <w:sz w:val="24"/>
          <w:szCs w:val="24"/>
        </w:rPr>
        <w:t xml:space="preserve">ограмма учебной дисциплины </w:t>
      </w:r>
      <w:r w:rsidR="00670578" w:rsidRPr="00670578">
        <w:rPr>
          <w:rFonts w:ascii="Times New Roman" w:hAnsi="Times New Roman" w:cs="Times New Roman"/>
          <w:b/>
          <w:sz w:val="24"/>
          <w:szCs w:val="24"/>
        </w:rPr>
        <w:t>ОП.14 Карьерное моделирование</w:t>
      </w:r>
      <w:r w:rsidR="00670578" w:rsidRPr="00670578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(далее ФГОС СПО), утвержденного приказом Министерства просвещения РФ от 29.02.2024 г. № 135 (зарегистрирован в Минюсте РФ 02.04.2024 г. № 77744), с учетом примерной образовательной программы подготовки специалистов среднего звена (далее ППССЗ) 2025 г. по специальности </w:t>
      </w:r>
      <w:r w:rsidR="00670578" w:rsidRPr="00670578">
        <w:rPr>
          <w:rFonts w:ascii="Times New Roman" w:hAnsi="Times New Roman" w:cs="Times New Roman"/>
          <w:b/>
          <w:sz w:val="24"/>
          <w:szCs w:val="24"/>
        </w:rPr>
        <w:t>23.02.08 Строительство железных дорог, путь и путевое хозяйство</w:t>
      </w:r>
      <w:proofErr w:type="gramEnd"/>
      <w:r w:rsidR="00670578" w:rsidRPr="00670578">
        <w:rPr>
          <w:rFonts w:ascii="Times New Roman" w:hAnsi="Times New Roman" w:cs="Times New Roman"/>
          <w:sz w:val="24"/>
          <w:szCs w:val="24"/>
        </w:rPr>
        <w:t xml:space="preserve">, входящей в укрупненную группу профессий/специальностей </w:t>
      </w:r>
      <w:r w:rsidR="00670578" w:rsidRPr="00670578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</w:t>
      </w:r>
    </w:p>
    <w:p w:rsidR="00E5028F" w:rsidRDefault="00670578" w:rsidP="00CD6095">
      <w:pPr>
        <w:tabs>
          <w:tab w:val="num" w:pos="426"/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5028F">
        <w:rPr>
          <w:rFonts w:ascii="Times New Roman" w:hAnsi="Times New Roman" w:cs="Times New Roman"/>
          <w:sz w:val="24"/>
          <w:szCs w:val="24"/>
        </w:rPr>
        <w:t>Также программа разработана с  учетом примерной программы учебной дисциплины «Карьерное моделирование» Автономной некоммерческой организации «Национальное агентство развития квалификаций», 2021 года.</w:t>
      </w:r>
    </w:p>
    <w:p w:rsidR="0018154E" w:rsidRPr="00FF28FF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154E" w:rsidRPr="00562B57" w:rsidRDefault="0018154E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7F71" w:rsidRPr="00562B57" w:rsidRDefault="00F57F71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154E" w:rsidRPr="00562B57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2B5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Разработчик: </w:t>
      </w:r>
    </w:p>
    <w:p w:rsidR="0018154E" w:rsidRDefault="005E1969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287">
        <w:rPr>
          <w:rFonts w:ascii="Times New Roman" w:hAnsi="Times New Roman" w:cs="Times New Roman"/>
          <w:sz w:val="24"/>
          <w:szCs w:val="24"/>
        </w:rPr>
        <w:t>Бекетова Оксана Викторовна,</w:t>
      </w:r>
      <w:r w:rsidR="0034688B">
        <w:rPr>
          <w:rFonts w:ascii="Times New Roman" w:hAnsi="Times New Roman" w:cs="Times New Roman"/>
          <w:sz w:val="24"/>
          <w:szCs w:val="24"/>
        </w:rPr>
        <w:t xml:space="preserve"> преподаватель физики, </w:t>
      </w:r>
      <w:r w:rsidRPr="00AB02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ГБПОУ ИО ЗЖДТ</w:t>
      </w: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0578" w:rsidRDefault="00670578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0578" w:rsidRDefault="00670578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0578" w:rsidRDefault="00670578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0578" w:rsidRDefault="00670578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0578" w:rsidRDefault="00670578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0578" w:rsidRDefault="00670578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0578" w:rsidRDefault="00670578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Pr="00562B57" w:rsidRDefault="00984E34" w:rsidP="005E19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5028F" w:rsidRDefault="00670578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noProof/>
        </w:rPr>
        <w:drawing>
          <wp:inline distT="0" distB="0" distL="0" distR="0" wp14:anchorId="273BCB47">
            <wp:extent cx="4017645" cy="1402080"/>
            <wp:effectExtent l="0" t="0" r="190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645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7F71" w:rsidRDefault="00F57F71" w:rsidP="00F57F71">
      <w:pPr>
        <w:pStyle w:val="1"/>
        <w:pageBreakBefore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57F71" w:rsidRDefault="00F57F71" w:rsidP="00F57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7668"/>
        <w:gridCol w:w="2930"/>
      </w:tblGrid>
      <w:tr w:rsidR="00F57F71" w:rsidRPr="00670578" w:rsidTr="00670578">
        <w:trPr>
          <w:trHeight w:val="561"/>
        </w:trPr>
        <w:tc>
          <w:tcPr>
            <w:tcW w:w="7668" w:type="dxa"/>
            <w:shd w:val="clear" w:color="auto" w:fill="auto"/>
          </w:tcPr>
          <w:p w:rsidR="00F57F71" w:rsidRPr="00670578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caps/>
              </w:rPr>
            </w:pPr>
            <w:r w:rsidRPr="00670578">
              <w:rPr>
                <w:caps/>
              </w:rPr>
              <w:t>ПАСПОРТ</w:t>
            </w:r>
            <w:r w:rsidR="00925601" w:rsidRPr="00670578">
              <w:rPr>
                <w:caps/>
              </w:rPr>
              <w:t xml:space="preserve"> </w:t>
            </w:r>
            <w:r w:rsidR="009D4CE2" w:rsidRPr="00670578">
              <w:rPr>
                <w:caps/>
              </w:rPr>
              <w:t xml:space="preserve">рабочей </w:t>
            </w:r>
            <w:r w:rsidRPr="00670578">
              <w:rPr>
                <w:caps/>
              </w:rPr>
              <w:t>ПРОГРАММЫ УЧЕБНОЙ ДИСЦИПЛИНЫ</w:t>
            </w:r>
            <w:r w:rsidR="00670578" w:rsidRPr="00670578">
              <w:rPr>
                <w:caps/>
              </w:rPr>
              <w:t xml:space="preserve"> оп.14</w:t>
            </w:r>
            <w:r w:rsidR="009D4CE2" w:rsidRPr="00670578">
              <w:rPr>
                <w:caps/>
              </w:rPr>
              <w:t xml:space="preserve"> карьерное моделирование</w:t>
            </w:r>
          </w:p>
          <w:p w:rsidR="00F57F71" w:rsidRPr="00670578" w:rsidRDefault="00F57F71" w:rsidP="00F72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0" w:type="dxa"/>
            <w:shd w:val="clear" w:color="auto" w:fill="auto"/>
          </w:tcPr>
          <w:p w:rsidR="00F57F71" w:rsidRPr="00670578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5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57F71" w:rsidRPr="00670578" w:rsidTr="00670578">
        <w:tc>
          <w:tcPr>
            <w:tcW w:w="7668" w:type="dxa"/>
            <w:shd w:val="clear" w:color="auto" w:fill="auto"/>
          </w:tcPr>
          <w:p w:rsidR="00F57F71" w:rsidRPr="00670578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caps/>
              </w:rPr>
            </w:pPr>
            <w:r w:rsidRPr="00670578">
              <w:rPr>
                <w:caps/>
              </w:rPr>
              <w:t>СТРУКТУРА и содержание УЧЕБНОЙ ДИСЦИПЛИНЫ</w:t>
            </w:r>
            <w:r w:rsidR="00BD6615" w:rsidRPr="00670578">
              <w:rPr>
                <w:caps/>
              </w:rPr>
              <w:t xml:space="preserve"> ОП.1</w:t>
            </w:r>
            <w:r w:rsidR="00670578" w:rsidRPr="00670578">
              <w:rPr>
                <w:caps/>
              </w:rPr>
              <w:t>4</w:t>
            </w:r>
            <w:r w:rsidR="009D4CE2" w:rsidRPr="00670578">
              <w:rPr>
                <w:caps/>
              </w:rPr>
              <w:t xml:space="preserve"> карьерное моделирование</w:t>
            </w:r>
          </w:p>
          <w:p w:rsidR="00F57F71" w:rsidRPr="00670578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57F71" w:rsidRPr="00670578" w:rsidRDefault="005A6B5A" w:rsidP="00F7220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5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57F71" w:rsidRPr="00670578" w:rsidTr="00670578">
        <w:trPr>
          <w:trHeight w:val="670"/>
        </w:trPr>
        <w:tc>
          <w:tcPr>
            <w:tcW w:w="7668" w:type="dxa"/>
            <w:shd w:val="clear" w:color="auto" w:fill="auto"/>
          </w:tcPr>
          <w:p w:rsidR="00F57F71" w:rsidRPr="00670578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caps/>
              </w:rPr>
            </w:pPr>
            <w:r w:rsidRPr="00670578">
              <w:rPr>
                <w:caps/>
              </w:rPr>
              <w:t>условия реализации программы учебной дисциплины</w:t>
            </w:r>
            <w:r w:rsidR="00670578" w:rsidRPr="00670578">
              <w:rPr>
                <w:caps/>
              </w:rPr>
              <w:t xml:space="preserve"> оп.14</w:t>
            </w:r>
            <w:r w:rsidR="009D4CE2" w:rsidRPr="00670578">
              <w:rPr>
                <w:caps/>
              </w:rPr>
              <w:t xml:space="preserve"> карьерное моделирование</w:t>
            </w:r>
          </w:p>
          <w:p w:rsidR="00F57F71" w:rsidRPr="00670578" w:rsidRDefault="00F57F71" w:rsidP="00F72202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57F71" w:rsidRPr="00670578" w:rsidRDefault="009D4CE2" w:rsidP="009D4CE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5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57F71" w:rsidRPr="00670578" w:rsidTr="00670578">
        <w:tc>
          <w:tcPr>
            <w:tcW w:w="7668" w:type="dxa"/>
            <w:shd w:val="clear" w:color="auto" w:fill="auto"/>
          </w:tcPr>
          <w:p w:rsidR="00F57F71" w:rsidRPr="00670578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caps/>
              </w:rPr>
            </w:pPr>
            <w:r w:rsidRPr="00670578">
              <w:rPr>
                <w:caps/>
              </w:rPr>
              <w:t>Контроль и оценка результатов Освоения учебной дисциплины</w:t>
            </w:r>
            <w:r w:rsidR="00670578" w:rsidRPr="00670578">
              <w:rPr>
                <w:caps/>
              </w:rPr>
              <w:t xml:space="preserve"> оп.14</w:t>
            </w:r>
            <w:r w:rsidR="00785E64" w:rsidRPr="00670578">
              <w:rPr>
                <w:caps/>
              </w:rPr>
              <w:t xml:space="preserve"> </w:t>
            </w:r>
            <w:r w:rsidR="009D4CE2" w:rsidRPr="00670578">
              <w:rPr>
                <w:caps/>
              </w:rPr>
              <w:t>карьерное моделирование</w:t>
            </w:r>
          </w:p>
          <w:p w:rsidR="00F57F71" w:rsidRPr="00670578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57F71" w:rsidRPr="00670578" w:rsidRDefault="003B3802" w:rsidP="00406535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5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4CE2" w:rsidRPr="006705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F57F71" w:rsidRPr="00D57CF2" w:rsidRDefault="00F57F71" w:rsidP="00F57F71">
      <w:pPr>
        <w:spacing w:after="0" w:line="240" w:lineRule="auto"/>
        <w:rPr>
          <w:rFonts w:ascii="Times New Roman" w:hAnsi="Times New Roman" w:cs="Times New Roman"/>
        </w:rPr>
      </w:pPr>
    </w:p>
    <w:p w:rsidR="00D57CF2" w:rsidRPr="0018154E" w:rsidRDefault="00D57CF2" w:rsidP="0018154E">
      <w:pPr>
        <w:pStyle w:val="a5"/>
        <w:pageBreakBefore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154E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 </w:t>
      </w:r>
      <w:r w:rsidR="00925601">
        <w:rPr>
          <w:rFonts w:ascii="Times New Roman" w:hAnsi="Times New Roman" w:cs="Times New Roman"/>
          <w:b/>
          <w:caps/>
          <w:sz w:val="28"/>
          <w:szCs w:val="28"/>
        </w:rPr>
        <w:t>РАБОЧЕЙ</w:t>
      </w:r>
      <w:r w:rsidRPr="0018154E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</w:p>
    <w:p w:rsidR="00D57CF2" w:rsidRPr="00D57CF2" w:rsidRDefault="00670578" w:rsidP="00D57C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ОП.14</w:t>
      </w:r>
      <w:r w:rsidR="00925601">
        <w:rPr>
          <w:rFonts w:ascii="Times New Roman" w:hAnsi="Times New Roman" w:cs="Times New Roman"/>
          <w:b/>
          <w:sz w:val="28"/>
          <w:szCs w:val="28"/>
        </w:rPr>
        <w:t xml:space="preserve"> Карьерное моделирование</w:t>
      </w:r>
    </w:p>
    <w:p w:rsidR="00D57CF2" w:rsidRPr="00E6556B" w:rsidRDefault="00D57CF2" w:rsidP="00D57CF2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-185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670578" w:rsidRPr="00670578" w:rsidRDefault="00670578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6095" w:rsidRPr="00CD6095">
        <w:rPr>
          <w:rFonts w:ascii="Times New Roman" w:hAnsi="Times New Roman" w:cs="Times New Roman"/>
          <w:sz w:val="24"/>
          <w:szCs w:val="24"/>
        </w:rPr>
        <w:t>Рабочая пр</w:t>
      </w:r>
      <w:r w:rsidR="00BD6615">
        <w:rPr>
          <w:rFonts w:ascii="Times New Roman" w:hAnsi="Times New Roman" w:cs="Times New Roman"/>
          <w:sz w:val="24"/>
          <w:szCs w:val="24"/>
        </w:rPr>
        <w:t>ограмма учебной дисциплины ОП.1</w:t>
      </w:r>
      <w:r>
        <w:rPr>
          <w:rFonts w:ascii="Times New Roman" w:hAnsi="Times New Roman" w:cs="Times New Roman"/>
          <w:sz w:val="24"/>
          <w:szCs w:val="24"/>
        </w:rPr>
        <w:t>4</w:t>
      </w:r>
      <w:r w:rsidR="00CD6095" w:rsidRPr="00CD6095">
        <w:rPr>
          <w:rFonts w:ascii="Times New Roman" w:hAnsi="Times New Roman" w:cs="Times New Roman"/>
          <w:sz w:val="24"/>
          <w:szCs w:val="24"/>
        </w:rPr>
        <w:t xml:space="preserve"> </w:t>
      </w:r>
      <w:r w:rsidR="005A6B5A">
        <w:rPr>
          <w:rFonts w:ascii="Times New Roman" w:hAnsi="Times New Roman" w:cs="Times New Roman"/>
          <w:sz w:val="24"/>
          <w:szCs w:val="24"/>
        </w:rPr>
        <w:t xml:space="preserve">Карьерное моделирование является </w:t>
      </w:r>
      <w:r w:rsidR="00CD6095" w:rsidRPr="00CD6095">
        <w:rPr>
          <w:rFonts w:ascii="Times New Roman" w:hAnsi="Times New Roman" w:cs="Times New Roman"/>
          <w:sz w:val="24"/>
          <w:szCs w:val="24"/>
        </w:rPr>
        <w:t xml:space="preserve">вариативной </w:t>
      </w:r>
      <w:r w:rsidRPr="00670578">
        <w:rPr>
          <w:rFonts w:ascii="Times New Roman" w:hAnsi="Times New Roman" w:cs="Times New Roman"/>
          <w:sz w:val="24"/>
          <w:szCs w:val="24"/>
        </w:rPr>
        <w:t xml:space="preserve">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</w:t>
      </w:r>
      <w:r w:rsidRPr="00670578">
        <w:rPr>
          <w:rFonts w:ascii="Times New Roman" w:hAnsi="Times New Roman" w:cs="Times New Roman"/>
          <w:b/>
          <w:sz w:val="24"/>
          <w:szCs w:val="24"/>
        </w:rPr>
        <w:t>23.02.08 Строительство железных дорог, путь и путевое хозяйство</w:t>
      </w:r>
      <w:r w:rsidRPr="00670578">
        <w:rPr>
          <w:rFonts w:ascii="Times New Roman" w:hAnsi="Times New Roman" w:cs="Times New Roman"/>
          <w:sz w:val="24"/>
          <w:szCs w:val="24"/>
        </w:rPr>
        <w:t xml:space="preserve">, входит в укрепленную группу профессий/специальностей </w:t>
      </w:r>
      <w:r w:rsidRPr="00670578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</w:p>
    <w:p w:rsidR="00D57CF2" w:rsidRPr="00E6556B" w:rsidRDefault="00D57CF2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</w:p>
    <w:p w:rsidR="00670578" w:rsidRDefault="00670578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670578">
        <w:rPr>
          <w:rFonts w:ascii="Times New Roman" w:hAnsi="Times New Roman" w:cs="Times New Roman"/>
          <w:b/>
          <w:sz w:val="24"/>
          <w:szCs w:val="24"/>
        </w:rPr>
        <w:t>ОП.14</w:t>
      </w:r>
      <w:r w:rsidR="00A2253A" w:rsidRPr="00670578">
        <w:rPr>
          <w:rFonts w:ascii="Times New Roman" w:hAnsi="Times New Roman" w:cs="Times New Roman"/>
          <w:b/>
          <w:sz w:val="24"/>
          <w:szCs w:val="24"/>
        </w:rPr>
        <w:t xml:space="preserve"> Карьерное моделирование</w:t>
      </w:r>
      <w:r w:rsidR="005A6B5A" w:rsidRPr="005A6B5A">
        <w:rPr>
          <w:rFonts w:ascii="Times New Roman" w:hAnsi="Times New Roman" w:cs="Times New Roman"/>
          <w:sz w:val="24"/>
          <w:szCs w:val="24"/>
        </w:rPr>
        <w:t xml:space="preserve"> входит в общепрофессиональный цикл</w:t>
      </w:r>
      <w:r w:rsidR="00BD66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7CF2" w:rsidRPr="00E6556B" w:rsidRDefault="00E6556B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57CF2" w:rsidRPr="00E6556B">
        <w:rPr>
          <w:rFonts w:ascii="Times New Roman" w:hAnsi="Times New Roman" w:cs="Times New Roman"/>
          <w:b/>
          <w:sz w:val="24"/>
          <w:szCs w:val="24"/>
        </w:rPr>
        <w:t>.3. Ц</w:t>
      </w:r>
      <w:r w:rsidR="00925601">
        <w:rPr>
          <w:rFonts w:ascii="Times New Roman" w:hAnsi="Times New Roman" w:cs="Times New Roman"/>
          <w:b/>
          <w:sz w:val="24"/>
          <w:szCs w:val="24"/>
        </w:rPr>
        <w:t xml:space="preserve">ель и планируемые результаты </w:t>
      </w:r>
      <w:r w:rsidR="00D57CF2" w:rsidRPr="00E6556B">
        <w:rPr>
          <w:rFonts w:ascii="Times New Roman" w:hAnsi="Times New Roman" w:cs="Times New Roman"/>
          <w:b/>
          <w:sz w:val="24"/>
          <w:szCs w:val="24"/>
        </w:rPr>
        <w:t>освоения дисциплины:</w:t>
      </w:r>
    </w:p>
    <w:p w:rsidR="009F7D00" w:rsidRPr="00E6556B" w:rsidRDefault="005A6B5A" w:rsidP="009F7D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 – развить навыки</w:t>
      </w:r>
      <w:r w:rsidR="001706F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F7D00" w:rsidRPr="00E6556B">
        <w:rPr>
          <w:rFonts w:ascii="Times New Roman" w:eastAsia="Times New Roman" w:hAnsi="Times New Roman" w:cs="Times New Roman"/>
          <w:sz w:val="24"/>
          <w:szCs w:val="24"/>
        </w:rPr>
        <w:t>ланирова</w:t>
      </w:r>
      <w:r w:rsidR="001706FE">
        <w:rPr>
          <w:rFonts w:ascii="Times New Roman" w:eastAsia="Times New Roman" w:hAnsi="Times New Roman" w:cs="Times New Roman"/>
          <w:sz w:val="24"/>
          <w:szCs w:val="24"/>
        </w:rPr>
        <w:t xml:space="preserve">ния и реализации собственного </w:t>
      </w:r>
      <w:r w:rsidR="009F7D00" w:rsidRPr="00E6556B">
        <w:rPr>
          <w:rFonts w:ascii="Times New Roman" w:eastAsia="Times New Roman" w:hAnsi="Times New Roman" w:cs="Times New Roman"/>
          <w:sz w:val="24"/>
          <w:szCs w:val="24"/>
        </w:rPr>
        <w:t>профессионально</w:t>
      </w:r>
      <w:r w:rsidR="001706FE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9F7D00" w:rsidRPr="00E6556B">
        <w:rPr>
          <w:rFonts w:ascii="Times New Roman" w:eastAsia="Times New Roman" w:hAnsi="Times New Roman" w:cs="Times New Roman"/>
          <w:sz w:val="24"/>
          <w:szCs w:val="24"/>
        </w:rPr>
        <w:t xml:space="preserve"> и личностно</w:t>
      </w:r>
      <w:r w:rsidR="001706FE">
        <w:rPr>
          <w:rFonts w:ascii="Times New Roman" w:eastAsia="Times New Roman" w:hAnsi="Times New Roman" w:cs="Times New Roman"/>
          <w:sz w:val="24"/>
          <w:szCs w:val="24"/>
        </w:rPr>
        <w:t>го развития</w:t>
      </w:r>
      <w:r w:rsidR="009F7D00" w:rsidRPr="00E655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A72D2" w:rsidRDefault="008A72D2" w:rsidP="008A72D2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тате осво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5A6B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учебной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="00BD6615">
        <w:rPr>
          <w:rFonts w:ascii="Times New Roman" w:eastAsia="Times New Roman" w:hAnsi="Times New Roman" w:cs="Times New Roman"/>
          <w:color w:val="000000"/>
          <w:sz w:val="24"/>
          <w:szCs w:val="24"/>
        </w:rPr>
        <w:t>ОП.11</w:t>
      </w:r>
      <w:r w:rsidR="005A6B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Карьерное моделирование </w:t>
      </w:r>
      <w:proofErr w:type="gramStart"/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670578">
        <w:rPr>
          <w:rFonts w:ascii="Times New Roman" w:eastAsia="Times New Roman" w:hAnsi="Times New Roman" w:cs="Times New Roman"/>
          <w:color w:val="000000"/>
          <w:sz w:val="24"/>
          <w:szCs w:val="24"/>
        </w:rPr>
        <w:t>йся</w:t>
      </w:r>
      <w:proofErr w:type="gramEnd"/>
      <w:r w:rsidR="006705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должен:</w:t>
      </w:r>
    </w:p>
    <w:p w:rsidR="00670578" w:rsidRDefault="00670578" w:rsidP="008A72D2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1"/>
        <w:gridCol w:w="3673"/>
        <w:gridCol w:w="2835"/>
        <w:gridCol w:w="1382"/>
      </w:tblGrid>
      <w:tr w:rsidR="00BC2B60" w:rsidRPr="002F61C1" w:rsidTr="00BC2B60">
        <w:trPr>
          <w:trHeight w:val="649"/>
        </w:trPr>
        <w:tc>
          <w:tcPr>
            <w:tcW w:w="2531" w:type="dxa"/>
            <w:vAlign w:val="center"/>
            <w:hideMark/>
          </w:tcPr>
          <w:p w:rsidR="00BC2B60" w:rsidRPr="00BC2B60" w:rsidRDefault="00BC2B60" w:rsidP="00BC2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 w:rsidRPr="00BC2B60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 xml:space="preserve">Код </w:t>
            </w:r>
            <w:proofErr w:type="gramStart"/>
            <w:r w:rsidRPr="00BC2B60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ОК</w:t>
            </w:r>
            <w:proofErr w:type="gramEnd"/>
            <w:r w:rsidRPr="00BC2B60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,</w:t>
            </w:r>
          </w:p>
          <w:p w:rsidR="00BC2B60" w:rsidRPr="00BC2B60" w:rsidRDefault="00BC2B60" w:rsidP="00BC2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 w:rsidRPr="00BC2B60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ПК</w:t>
            </w:r>
          </w:p>
        </w:tc>
        <w:tc>
          <w:tcPr>
            <w:tcW w:w="3673" w:type="dxa"/>
            <w:vAlign w:val="center"/>
            <w:hideMark/>
          </w:tcPr>
          <w:p w:rsidR="00BC2B60" w:rsidRPr="00BC2B60" w:rsidRDefault="00BC2B60" w:rsidP="00BC2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 w:rsidRPr="00BC2B60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Уметь</w:t>
            </w:r>
          </w:p>
        </w:tc>
        <w:tc>
          <w:tcPr>
            <w:tcW w:w="2835" w:type="dxa"/>
            <w:vAlign w:val="center"/>
            <w:hideMark/>
          </w:tcPr>
          <w:p w:rsidR="00BC2B60" w:rsidRPr="00BC2B60" w:rsidRDefault="00BC2B60" w:rsidP="00BC2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 w:rsidRPr="00BC2B60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Знать</w:t>
            </w:r>
          </w:p>
        </w:tc>
        <w:tc>
          <w:tcPr>
            <w:tcW w:w="1382" w:type="dxa"/>
            <w:vAlign w:val="center"/>
          </w:tcPr>
          <w:p w:rsidR="00BC2B60" w:rsidRPr="00BC2B60" w:rsidRDefault="00BC2B60" w:rsidP="00BC2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 w:rsidRPr="00BC2B60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Владеть навыками</w:t>
            </w:r>
          </w:p>
        </w:tc>
      </w:tr>
      <w:tr w:rsidR="00BC2B60" w:rsidRPr="002F61C1" w:rsidTr="00BC2B60">
        <w:trPr>
          <w:trHeight w:val="649"/>
        </w:trPr>
        <w:tc>
          <w:tcPr>
            <w:tcW w:w="2531" w:type="dxa"/>
          </w:tcPr>
          <w:p w:rsidR="00BC2B60" w:rsidRPr="002F61C1" w:rsidRDefault="00BC2B60" w:rsidP="00BC2B60">
            <w:pPr>
              <w:widowControl w:val="0"/>
              <w:spacing w:after="0" w:line="240" w:lineRule="auto"/>
              <w:ind w:left="1" w:right="3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</w:t>
            </w:r>
            <w:proofErr w:type="gramEnd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01. </w:t>
            </w:r>
            <w:r w:rsidRPr="00734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контекстам;</w:t>
            </w:r>
          </w:p>
          <w:p w:rsidR="00BC2B60" w:rsidRPr="002F61C1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3" w:type="dxa"/>
          </w:tcPr>
          <w:p w:rsidR="00BC2B60" w:rsidRDefault="00BC2B60" w:rsidP="00BC2B60">
            <w:pPr>
              <w:widowControl w:val="0"/>
              <w:spacing w:after="0" w:line="240" w:lineRule="auto"/>
              <w:ind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AE734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аспознавать задачу и/или проблему в профессиональном и/или социальном контексте;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- умение </w:t>
            </w:r>
            <w:r w:rsidRPr="00AE734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анализировать задачу и/или проблему и выделять её составные части;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определять этапы решения задачи;</w:t>
            </w:r>
          </w:p>
          <w:p w:rsidR="00BC2B60" w:rsidRPr="00AE7344" w:rsidRDefault="00BC2B60" w:rsidP="00BC2B60">
            <w:pPr>
              <w:widowControl w:val="0"/>
              <w:spacing w:after="0" w:line="240" w:lineRule="auto"/>
              <w:ind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E734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BC2B60" w:rsidRPr="00AE7344" w:rsidRDefault="00BC2B60" w:rsidP="00BC2B60">
            <w:pPr>
              <w:widowControl w:val="0"/>
              <w:spacing w:after="0" w:line="240" w:lineRule="auto"/>
              <w:ind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составлять план действия; определять необходимые ресурсы;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AE734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владеть актуальными методами работы в профессиональной и смежных сферах; </w:t>
            </w:r>
            <w:proofErr w:type="gramEnd"/>
          </w:p>
          <w:p w:rsidR="00BC2B60" w:rsidRDefault="00BC2B60" w:rsidP="00BC2B60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реализовывать составленный план;</w:t>
            </w:r>
          </w:p>
          <w:p w:rsidR="00BC2B60" w:rsidRPr="002F61C1" w:rsidRDefault="00BC2B60" w:rsidP="00BC2B60">
            <w:pPr>
              <w:widowControl w:val="0"/>
              <w:spacing w:after="0" w:line="240" w:lineRule="auto"/>
              <w:ind w:right="4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BC2B60" w:rsidRPr="002F61C1" w:rsidRDefault="00BC2B60" w:rsidP="00BC2B60">
            <w:pPr>
              <w:widowControl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C2B60" w:rsidRDefault="00BC2B60" w:rsidP="00BC2B60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BC2B60" w:rsidRPr="00AE7344" w:rsidRDefault="00BC2B60" w:rsidP="00BC2B60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алгоритмы выполнения работ в </w:t>
            </w:r>
            <w:proofErr w:type="gramStart"/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профессиональной</w:t>
            </w:r>
            <w:proofErr w:type="gramEnd"/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и смежных областях;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методы работы в профессиональной и смежных сферах; </w:t>
            </w:r>
            <w:proofErr w:type="gramEnd"/>
          </w:p>
          <w:p w:rsidR="00BC2B60" w:rsidRDefault="00BC2B60" w:rsidP="00BC2B60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структуру плана для решения задач; </w:t>
            </w:r>
          </w:p>
          <w:p w:rsidR="00BC2B60" w:rsidRPr="002F61C1" w:rsidRDefault="00BC2B60" w:rsidP="00BC2B60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порядок </w:t>
            </w:r>
            <w:proofErr w:type="gramStart"/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382" w:type="dxa"/>
          </w:tcPr>
          <w:p w:rsidR="00BC2B60" w:rsidRDefault="00BC2B60" w:rsidP="00BC2B60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C2B60" w:rsidRPr="002F61C1" w:rsidTr="00BC2B60">
        <w:trPr>
          <w:trHeight w:val="212"/>
        </w:trPr>
        <w:tc>
          <w:tcPr>
            <w:tcW w:w="2531" w:type="dxa"/>
          </w:tcPr>
          <w:p w:rsidR="00BC2B60" w:rsidRPr="002F61C1" w:rsidRDefault="00BC2B60" w:rsidP="00BC2B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</w:t>
            </w:r>
            <w:proofErr w:type="gramEnd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02. </w:t>
            </w:r>
            <w:r w:rsidRPr="00734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73" w:type="dxa"/>
          </w:tcPr>
          <w:p w:rsidR="00BC2B60" w:rsidRDefault="00BC2B60" w:rsidP="00BC2B60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определять задачи для поиска информации;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определять необходимые источники информации;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умение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выделять наиболее значимое в перечне информации;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оценивать практическую значимость результатов поиска;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использовать современное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 xml:space="preserve">программное обеспечение; </w:t>
            </w:r>
          </w:p>
          <w:p w:rsidR="00BC2B60" w:rsidRPr="002F61C1" w:rsidRDefault="00BC2B60" w:rsidP="00BC2B60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2835" w:type="dxa"/>
          </w:tcPr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 xml:space="preserve">-номенклатуру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информационных источников, применяемых в профессиональной деятельности;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знать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приемы структурирования информации; </w:t>
            </w:r>
          </w:p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BC2B60" w:rsidRPr="002F61C1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деятельности</w:t>
            </w:r>
            <w:proofErr w:type="gramEnd"/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 том числе с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использованием цифровых средств.</w:t>
            </w:r>
          </w:p>
        </w:tc>
        <w:tc>
          <w:tcPr>
            <w:tcW w:w="1382" w:type="dxa"/>
          </w:tcPr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C2B60" w:rsidRPr="002F61C1" w:rsidTr="00BC2B60">
        <w:trPr>
          <w:trHeight w:val="1407"/>
        </w:trPr>
        <w:tc>
          <w:tcPr>
            <w:tcW w:w="2531" w:type="dxa"/>
          </w:tcPr>
          <w:p w:rsidR="00BC2B60" w:rsidRPr="002F61C1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ОК</w:t>
            </w:r>
            <w:proofErr w:type="gramEnd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03. </w:t>
            </w:r>
            <w:r w:rsidRPr="00734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673" w:type="dxa"/>
          </w:tcPr>
          <w:p w:rsidR="00BC2B60" w:rsidRDefault="00BC2B60" w:rsidP="00BC2B6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применять современную научную профессиональную терминологию;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определять и выстраивать траектории профессионального развития и самообразования;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умение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выявлять достоинства и недостатки коммерческой идеи;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оформлять бизнес-план;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рассчитывать размеры выплат по процентным ставкам кредитования;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презентовать бизнес-идею; </w:t>
            </w:r>
          </w:p>
          <w:p w:rsidR="00BC2B60" w:rsidRPr="002F61C1" w:rsidRDefault="00BC2B60" w:rsidP="00BC2B6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определять источники финансирования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содержание актуальной нормативно-правовой документации; </w:t>
            </w:r>
          </w:p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современная научная и профессиональная терминология;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знать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возможные траектории профессионального развития и самообразования; </w:t>
            </w:r>
          </w:p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основы предпринимательской деятельности; </w:t>
            </w:r>
          </w:p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основы финансовой грамотности; </w:t>
            </w:r>
          </w:p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правила разработки бизнес-планов; </w:t>
            </w:r>
          </w:p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порядок выстраивания презентации; </w:t>
            </w:r>
          </w:p>
          <w:p w:rsidR="00BC2B60" w:rsidRPr="002F61C1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кредитные банковские продукты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382" w:type="dxa"/>
          </w:tcPr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C2B60" w:rsidRPr="002F61C1" w:rsidTr="00BC2B60">
        <w:trPr>
          <w:trHeight w:val="1408"/>
        </w:trPr>
        <w:tc>
          <w:tcPr>
            <w:tcW w:w="2531" w:type="dxa"/>
          </w:tcPr>
          <w:p w:rsidR="00BC2B60" w:rsidRPr="002F61C1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</w:t>
            </w:r>
            <w:proofErr w:type="gramEnd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04. </w:t>
            </w:r>
            <w:r w:rsidRPr="007345B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73" w:type="dxa"/>
          </w:tcPr>
          <w:p w:rsidR="00BC2B60" w:rsidRDefault="00BC2B60" w:rsidP="00BC2B60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организовывать работу коллектива и команды; </w:t>
            </w:r>
          </w:p>
          <w:p w:rsidR="00BC2B60" w:rsidRPr="002F61C1" w:rsidRDefault="00BC2B60" w:rsidP="00BC2B60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BC2B60" w:rsidRDefault="00BC2B60" w:rsidP="00BC2B60">
            <w:pPr>
              <w:widowControl w:val="0"/>
              <w:spacing w:after="0" w:line="240" w:lineRule="auto"/>
              <w:ind w:right="661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психологические основы деятельности коллектива, психологические особенности личности;</w:t>
            </w:r>
          </w:p>
          <w:p w:rsidR="00BC2B60" w:rsidRPr="002F61C1" w:rsidRDefault="00BC2B60" w:rsidP="00BC2B60">
            <w:pPr>
              <w:widowControl w:val="0"/>
              <w:spacing w:after="0" w:line="240" w:lineRule="auto"/>
              <w:ind w:right="661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основы проектной деятельности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382" w:type="dxa"/>
          </w:tcPr>
          <w:p w:rsidR="00BC2B60" w:rsidRDefault="00BC2B60" w:rsidP="00BC2B60">
            <w:pPr>
              <w:widowControl w:val="0"/>
              <w:spacing w:after="0" w:line="240" w:lineRule="auto"/>
              <w:ind w:right="661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C2B60" w:rsidRPr="002F61C1" w:rsidTr="00BC2B60">
        <w:trPr>
          <w:trHeight w:val="1937"/>
        </w:trPr>
        <w:tc>
          <w:tcPr>
            <w:tcW w:w="2531" w:type="dxa"/>
          </w:tcPr>
          <w:p w:rsidR="00BC2B60" w:rsidRPr="002F61C1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</w:t>
            </w:r>
            <w:proofErr w:type="gramEnd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05. </w:t>
            </w:r>
            <w:r w:rsidRPr="00734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 с учетом особенностей социального и культурного контекста</w:t>
            </w:r>
          </w:p>
        </w:tc>
        <w:tc>
          <w:tcPr>
            <w:tcW w:w="3673" w:type="dxa"/>
          </w:tcPr>
          <w:p w:rsidR="00BC2B60" w:rsidRPr="002F61C1" w:rsidRDefault="00BC2B60" w:rsidP="00BC2B60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г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особенности социального и культурного контекста; </w:t>
            </w:r>
          </w:p>
          <w:p w:rsidR="00BC2B60" w:rsidRPr="002F61C1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правила оформления документов и построения устных сообщений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382" w:type="dxa"/>
          </w:tcPr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C2B60" w:rsidRPr="002F61C1" w:rsidTr="00BC2B60">
        <w:trPr>
          <w:trHeight w:val="273"/>
        </w:trPr>
        <w:tc>
          <w:tcPr>
            <w:tcW w:w="2531" w:type="dxa"/>
          </w:tcPr>
          <w:p w:rsidR="00BC2B60" w:rsidRPr="002F61C1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09</w:t>
            </w:r>
            <w:r w:rsidRPr="00496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734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673" w:type="dxa"/>
          </w:tcPr>
          <w:p w:rsidR="00BC2B60" w:rsidRDefault="00BC2B60" w:rsidP="00BC2B60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участвовать в диалогах на знакомые общие и профессиональные темы;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строить простые высказывания о себе и о своей профессиональной деятельности; </w:t>
            </w:r>
          </w:p>
          <w:p w:rsidR="00BC2B60" w:rsidRDefault="00BC2B60" w:rsidP="00BC2B60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кратко обосновывать и объяснять свои действия (текущие и планируемые); </w:t>
            </w:r>
          </w:p>
          <w:p w:rsidR="00BC2B60" w:rsidRPr="002F61C1" w:rsidRDefault="00BC2B60" w:rsidP="00BC2B60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знать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правила построения простых и сложных предложений на профессиональные темы;</w:t>
            </w:r>
          </w:p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основные общеупотребительные глаголы (бытовая и профессиональная лексика); </w:t>
            </w:r>
          </w:p>
          <w:p w:rsidR="00BC2B60" w:rsidRPr="002F61C1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знать </w:t>
            </w:r>
            <w:r w:rsidRPr="00AE734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особенности произношения; правила чтения текстов профессиональной направленности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382" w:type="dxa"/>
          </w:tcPr>
          <w:p w:rsidR="00BC2B60" w:rsidRDefault="00BC2B60" w:rsidP="00BC2B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670578" w:rsidRDefault="00670578" w:rsidP="008A72D2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7774" w:rsidRPr="00E6556B" w:rsidRDefault="004F0446" w:rsidP="0002777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1.4. К</w:t>
      </w:r>
      <w:r w:rsidR="00027774" w:rsidRPr="00E6556B">
        <w:rPr>
          <w:rFonts w:ascii="Times New Roman" w:hAnsi="Times New Roman" w:cs="Times New Roman"/>
          <w:b/>
          <w:bCs/>
          <w:sz w:val="24"/>
          <w:szCs w:val="24"/>
        </w:rPr>
        <w:t>оличество часов на освоение рабочей программы учебной дисциплины:</w:t>
      </w:r>
    </w:p>
    <w:p w:rsidR="00B741B6" w:rsidRPr="00B741B6" w:rsidRDefault="00B741B6" w:rsidP="00B741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1B6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нагрузкой </w:t>
      </w:r>
      <w:proofErr w:type="gramStart"/>
      <w:r w:rsidRPr="00B741B6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B741B6">
        <w:rPr>
          <w:rFonts w:ascii="Times New Roman" w:hAnsi="Times New Roman" w:cs="Times New Roman"/>
          <w:sz w:val="24"/>
          <w:szCs w:val="24"/>
        </w:rPr>
        <w:t xml:space="preserve"> - </w:t>
      </w:r>
      <w:r w:rsidRPr="001C3A66">
        <w:rPr>
          <w:rFonts w:ascii="Times New Roman" w:hAnsi="Times New Roman" w:cs="Times New Roman"/>
          <w:sz w:val="24"/>
          <w:szCs w:val="24"/>
        </w:rPr>
        <w:t>является</w:t>
      </w:r>
      <w:r w:rsidRPr="005A6B5A">
        <w:rPr>
          <w:rFonts w:ascii="Times New Roman" w:hAnsi="Times New Roman" w:cs="Times New Roman"/>
          <w:b/>
          <w:sz w:val="24"/>
          <w:szCs w:val="24"/>
        </w:rPr>
        <w:t xml:space="preserve"> 40 часов</w:t>
      </w:r>
      <w:r w:rsidRPr="00B741B6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E62B07" w:rsidRDefault="00B741B6" w:rsidP="00B741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1B6">
        <w:rPr>
          <w:rFonts w:ascii="Times New Roman" w:hAnsi="Times New Roman" w:cs="Times New Roman"/>
          <w:sz w:val="24"/>
          <w:szCs w:val="24"/>
        </w:rPr>
        <w:t xml:space="preserve"> обязательной аудиторной учебной нагрузкой </w:t>
      </w:r>
      <w:proofErr w:type="gramStart"/>
      <w:r w:rsidRPr="00B741B6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B741B6">
        <w:rPr>
          <w:rFonts w:ascii="Times New Roman" w:hAnsi="Times New Roman" w:cs="Times New Roman"/>
          <w:sz w:val="24"/>
          <w:szCs w:val="24"/>
        </w:rPr>
        <w:t xml:space="preserve"> - </w:t>
      </w:r>
      <w:r w:rsidRPr="005A6B5A">
        <w:rPr>
          <w:rFonts w:ascii="Times New Roman" w:hAnsi="Times New Roman" w:cs="Times New Roman"/>
          <w:b/>
          <w:sz w:val="24"/>
          <w:szCs w:val="24"/>
        </w:rPr>
        <w:t>40 часов.</w:t>
      </w:r>
    </w:p>
    <w:p w:rsidR="00E62B07" w:rsidRDefault="00E62B07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B07" w:rsidRDefault="00E62B07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B60" w:rsidRDefault="00BC2B60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969" w:rsidRPr="00AB0287" w:rsidRDefault="009D4CE2" w:rsidP="005A6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СТРУКТУРА И </w:t>
      </w:r>
      <w:r w:rsidR="005E1969" w:rsidRPr="00AB0287">
        <w:rPr>
          <w:rFonts w:ascii="Times New Roman" w:hAnsi="Times New Roman" w:cs="Times New Roman"/>
          <w:b/>
          <w:sz w:val="28"/>
          <w:szCs w:val="28"/>
        </w:rPr>
        <w:t>СОДЕРЖАНИЕ УЧЕБНОЙ ДИСЦИПЛИНЫ</w:t>
      </w:r>
      <w:r w:rsidR="008C54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2B60">
        <w:rPr>
          <w:rFonts w:ascii="Times New Roman" w:hAnsi="Times New Roman" w:cs="Times New Roman"/>
          <w:b/>
          <w:sz w:val="28"/>
          <w:szCs w:val="28"/>
        </w:rPr>
        <w:t xml:space="preserve">                      ОП.14</w:t>
      </w:r>
      <w:r>
        <w:rPr>
          <w:rFonts w:ascii="Times New Roman" w:hAnsi="Times New Roman" w:cs="Times New Roman"/>
          <w:b/>
          <w:sz w:val="28"/>
          <w:szCs w:val="28"/>
        </w:rPr>
        <w:t xml:space="preserve"> Карьерное моделирование</w:t>
      </w:r>
    </w:p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56B" w:rsidRDefault="005E1969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0287">
        <w:rPr>
          <w:rFonts w:ascii="Times New Roman" w:hAnsi="Times New Roman" w:cs="Times New Roman"/>
          <w:i/>
        </w:rPr>
        <w:t xml:space="preserve"> </w:t>
      </w:r>
      <w:r w:rsidR="00E6556B" w:rsidRPr="006C5043"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Style w:val="110"/>
        <w:tblW w:w="97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196"/>
        <w:gridCol w:w="2509"/>
      </w:tblGrid>
      <w:tr w:rsidR="00BC2B60" w:rsidRPr="00BC2B60" w:rsidTr="00F00E8E">
        <w:trPr>
          <w:trHeight w:val="460"/>
        </w:trPr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center"/>
              <w:rPr>
                <w:rFonts w:eastAsia="Calibri"/>
                <w:sz w:val="24"/>
                <w:szCs w:val="24"/>
              </w:rPr>
            </w:pPr>
            <w:r w:rsidRPr="00BC2B60">
              <w:rPr>
                <w:rFonts w:eastAsia="Calibri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center"/>
              <w:rPr>
                <w:rFonts w:eastAsia="Calibri"/>
                <w:sz w:val="24"/>
                <w:szCs w:val="24"/>
              </w:rPr>
            </w:pPr>
            <w:r w:rsidRPr="00BC2B60">
              <w:rPr>
                <w:rFonts w:eastAsia="Calibri"/>
                <w:b/>
                <w:sz w:val="24"/>
                <w:szCs w:val="24"/>
              </w:rPr>
              <w:t>Объем часов</w:t>
            </w:r>
          </w:p>
        </w:tc>
      </w:tr>
      <w:tr w:rsidR="00BC2B60" w:rsidRPr="00BC2B60" w:rsidTr="00F00E8E">
        <w:trPr>
          <w:trHeight w:val="285"/>
        </w:trPr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rPr>
                <w:rFonts w:eastAsia="Calibri"/>
                <w:b/>
                <w:sz w:val="24"/>
                <w:szCs w:val="24"/>
              </w:rPr>
            </w:pPr>
            <w:r w:rsidRPr="00BC2B60">
              <w:rPr>
                <w:rFonts w:eastAsia="Calibri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BC2B60">
              <w:rPr>
                <w:rFonts w:eastAsia="Calibri"/>
                <w:b/>
                <w:sz w:val="24"/>
                <w:szCs w:val="24"/>
              </w:rPr>
              <w:t>Объем часов</w:t>
            </w:r>
          </w:p>
        </w:tc>
      </w:tr>
      <w:tr w:rsidR="00BC2B60" w:rsidRPr="00BC2B60" w:rsidTr="00F00E8E"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both"/>
              <w:rPr>
                <w:rFonts w:eastAsia="Calibri"/>
                <w:sz w:val="24"/>
                <w:szCs w:val="24"/>
              </w:rPr>
            </w:pPr>
            <w:r w:rsidRPr="00BC2B60">
              <w:rPr>
                <w:rFonts w:eastAsia="Calibri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40</w:t>
            </w:r>
          </w:p>
        </w:tc>
      </w:tr>
      <w:tr w:rsidR="00BC2B60" w:rsidRPr="00BC2B60" w:rsidTr="00F00E8E"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BC2B60">
              <w:rPr>
                <w:rFonts w:eastAsia="Calibri"/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BC2B60">
              <w:rPr>
                <w:rFonts w:eastAsia="Calibri"/>
                <w:b/>
                <w:sz w:val="24"/>
                <w:szCs w:val="24"/>
              </w:rPr>
              <w:t>обучающегося</w:t>
            </w:r>
            <w:proofErr w:type="gramEnd"/>
            <w:r w:rsidRPr="00BC2B60">
              <w:rPr>
                <w:rFonts w:eastAsia="Calibri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40</w:t>
            </w:r>
          </w:p>
        </w:tc>
      </w:tr>
      <w:tr w:rsidR="00BC2B60" w:rsidRPr="00BC2B60" w:rsidTr="00F00E8E"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both"/>
              <w:rPr>
                <w:rFonts w:eastAsia="Calibri"/>
                <w:sz w:val="24"/>
                <w:szCs w:val="24"/>
              </w:rPr>
            </w:pPr>
            <w:r w:rsidRPr="00BC2B60">
              <w:rPr>
                <w:rFonts w:eastAsia="Calibri"/>
                <w:sz w:val="24"/>
                <w:szCs w:val="24"/>
              </w:rPr>
              <w:t xml:space="preserve">лекции, уроки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F00E8E" w:rsidP="00BC2B60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</w:tr>
      <w:tr w:rsidR="00BC2B60" w:rsidRPr="00BC2B60" w:rsidTr="00F00E8E"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BC2B60">
              <w:rPr>
                <w:rFonts w:eastAsia="Calibri"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F00E8E" w:rsidP="00BC2B60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-</w:t>
            </w:r>
          </w:p>
        </w:tc>
      </w:tr>
      <w:tr w:rsidR="00BC2B60" w:rsidRPr="00BC2B60" w:rsidTr="00F00E8E"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both"/>
              <w:rPr>
                <w:rFonts w:eastAsia="Calibri"/>
                <w:sz w:val="24"/>
                <w:szCs w:val="24"/>
              </w:rPr>
            </w:pPr>
            <w:r w:rsidRPr="00BC2B60">
              <w:rPr>
                <w:rFonts w:eastAsia="Calibri"/>
                <w:sz w:val="24"/>
                <w:szCs w:val="24"/>
              </w:rPr>
              <w:t>практические занятия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F00E8E" w:rsidP="00BC2B60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BC2B60" w:rsidRPr="00BC2B60" w:rsidTr="00F00E8E"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both"/>
              <w:rPr>
                <w:rFonts w:eastAsia="Calibri"/>
                <w:sz w:val="24"/>
                <w:szCs w:val="24"/>
              </w:rPr>
            </w:pPr>
            <w:r w:rsidRPr="00BC2B60">
              <w:rPr>
                <w:rFonts w:eastAsia="Calibri"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B60" w:rsidRPr="00BC2B60" w:rsidRDefault="00F00E8E" w:rsidP="00BC2B60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-</w:t>
            </w:r>
          </w:p>
        </w:tc>
      </w:tr>
      <w:tr w:rsidR="00BC2B60" w:rsidRPr="00BC2B60" w:rsidTr="00F00E8E"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BC2B60">
              <w:rPr>
                <w:rFonts w:eastAsia="Calibri"/>
                <w:sz w:val="24"/>
                <w:szCs w:val="24"/>
              </w:rPr>
              <w:t xml:space="preserve">Консультации </w:t>
            </w:r>
            <w:r w:rsidRPr="00BC2B60">
              <w:rPr>
                <w:rFonts w:eastAsia="Calibri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B60" w:rsidRPr="00BC2B60" w:rsidRDefault="00F00E8E" w:rsidP="00BC2B60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-</w:t>
            </w:r>
          </w:p>
        </w:tc>
      </w:tr>
      <w:tr w:rsidR="00BC2B60" w:rsidRPr="00BC2B60" w:rsidTr="00F00E8E"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BC2B60">
              <w:rPr>
                <w:rFonts w:eastAsia="Calibri"/>
                <w:sz w:val="24"/>
                <w:szCs w:val="24"/>
              </w:rPr>
              <w:t xml:space="preserve">Экзамен </w:t>
            </w:r>
            <w:r w:rsidRPr="00BC2B60">
              <w:rPr>
                <w:rFonts w:eastAsia="Calibri"/>
                <w:i/>
                <w:iCs/>
                <w:sz w:val="24"/>
                <w:szCs w:val="24"/>
              </w:rPr>
              <w:t>(при наличии)</w:t>
            </w:r>
            <w:r w:rsidRPr="00BC2B60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B60" w:rsidRPr="00BC2B60" w:rsidRDefault="00F00E8E" w:rsidP="00BC2B60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-</w:t>
            </w:r>
          </w:p>
        </w:tc>
      </w:tr>
      <w:tr w:rsidR="00BC2B60" w:rsidRPr="00BC2B60" w:rsidTr="00F00E8E">
        <w:trPr>
          <w:trHeight w:val="220"/>
        </w:trPr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BC2B60">
              <w:rPr>
                <w:rFonts w:eastAsia="Calibri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C2B60">
              <w:rPr>
                <w:rFonts w:eastAsia="Calibri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B60" w:rsidRPr="00BC2B60" w:rsidRDefault="00BC2B60" w:rsidP="00BC2B60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BC2B60">
              <w:rPr>
                <w:rFonts w:eastAsia="Calibri"/>
                <w:b/>
                <w:sz w:val="24"/>
                <w:szCs w:val="24"/>
              </w:rPr>
              <w:t>-</w:t>
            </w:r>
          </w:p>
        </w:tc>
      </w:tr>
      <w:tr w:rsidR="00F00E8E" w:rsidRPr="00BC2B60" w:rsidTr="00F00E8E">
        <w:trPr>
          <w:trHeight w:val="220"/>
        </w:trPr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0E8E" w:rsidRPr="00BC2B60" w:rsidRDefault="00F00E8E" w:rsidP="00BC2B60">
            <w:pPr>
              <w:jc w:val="both"/>
              <w:rPr>
                <w:b/>
                <w:sz w:val="24"/>
                <w:szCs w:val="24"/>
              </w:rPr>
            </w:pPr>
            <w:r w:rsidRPr="007D066F">
              <w:rPr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0E8E" w:rsidRPr="00BC2B60" w:rsidRDefault="00F00E8E" w:rsidP="00BC2B60">
            <w:pPr>
              <w:jc w:val="center"/>
              <w:rPr>
                <w:b/>
                <w:sz w:val="24"/>
                <w:szCs w:val="24"/>
              </w:rPr>
            </w:pPr>
            <w:r w:rsidRPr="007D066F">
              <w:rPr>
                <w:sz w:val="24"/>
                <w:szCs w:val="24"/>
              </w:rPr>
              <w:t>из часов практического занятия – 2 часа</w:t>
            </w:r>
          </w:p>
        </w:tc>
      </w:tr>
    </w:tbl>
    <w:p w:rsidR="00BC2B60" w:rsidRDefault="00BC2B60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6556B" w:rsidRDefault="00E6556B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7774" w:rsidRDefault="00027774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7774" w:rsidRDefault="00027774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7774" w:rsidRDefault="00027774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7774" w:rsidRPr="006C5043" w:rsidRDefault="00027774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556B" w:rsidRPr="006C5043" w:rsidRDefault="00E6556B" w:rsidP="00E6556B">
      <w:pPr>
        <w:rPr>
          <w:sz w:val="24"/>
          <w:szCs w:val="24"/>
        </w:rPr>
      </w:pPr>
    </w:p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  <w:sectPr w:rsidR="005E1969" w:rsidRPr="00AB0287" w:rsidSect="00925601">
          <w:footerReference w:type="default" r:id="rId10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:rsidR="005E1969" w:rsidRDefault="005E1969" w:rsidP="007147DC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B0287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E6556B">
        <w:rPr>
          <w:b/>
          <w:sz w:val="28"/>
          <w:szCs w:val="28"/>
        </w:rPr>
        <w:t xml:space="preserve"> </w:t>
      </w:r>
      <w:r w:rsidR="00F00E8E">
        <w:rPr>
          <w:b/>
          <w:sz w:val="28"/>
          <w:szCs w:val="28"/>
        </w:rPr>
        <w:t>ОП.14</w:t>
      </w:r>
      <w:r w:rsidR="005A6B5A">
        <w:rPr>
          <w:b/>
          <w:sz w:val="28"/>
          <w:szCs w:val="28"/>
        </w:rPr>
        <w:t xml:space="preserve"> Карьерное моделирование</w:t>
      </w:r>
    </w:p>
    <w:tbl>
      <w:tblPr>
        <w:tblW w:w="538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1095"/>
        <w:gridCol w:w="22"/>
        <w:gridCol w:w="8771"/>
        <w:gridCol w:w="993"/>
        <w:gridCol w:w="1343"/>
        <w:gridCol w:w="1521"/>
      </w:tblGrid>
      <w:tr w:rsidR="00E0650C" w:rsidRPr="005F12E9" w:rsidTr="00E0650C">
        <w:trPr>
          <w:trHeight w:val="20"/>
        </w:trPr>
        <w:tc>
          <w:tcPr>
            <w:tcW w:w="681" w:type="pct"/>
            <w:vAlign w:val="center"/>
          </w:tcPr>
          <w:p w:rsidR="00E0650C" w:rsidRPr="005F12E9" w:rsidRDefault="00E0650C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344" w:type="pct"/>
            <w:vAlign w:val="center"/>
          </w:tcPr>
          <w:p w:rsidR="00E0650C" w:rsidRPr="005F12E9" w:rsidRDefault="00E0650C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0650C" w:rsidRPr="005F12E9" w:rsidRDefault="00E0650C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63" w:type="pct"/>
            <w:gridSpan w:val="2"/>
            <w:vAlign w:val="center"/>
          </w:tcPr>
          <w:p w:rsidR="00E0650C" w:rsidRPr="00990961" w:rsidRDefault="00E0650C" w:rsidP="006F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и с</w:t>
            </w: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одержание учебного материала, лабораторные и практические работы, самостоятельная работа </w:t>
            </w:r>
            <w:proofErr w:type="gramStart"/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2" w:type="pct"/>
            <w:vAlign w:val="center"/>
          </w:tcPr>
          <w:p w:rsidR="00E0650C" w:rsidRPr="00990961" w:rsidRDefault="00E0650C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422" w:type="pct"/>
            <w:vAlign w:val="center"/>
          </w:tcPr>
          <w:p w:rsidR="00E0650C" w:rsidRPr="005F12E9" w:rsidRDefault="00E0650C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478" w:type="pct"/>
            <w:vAlign w:val="center"/>
          </w:tcPr>
          <w:p w:rsidR="00E0650C" w:rsidRPr="005F12E9" w:rsidRDefault="00E0650C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ПК</w:t>
            </w:r>
          </w:p>
        </w:tc>
      </w:tr>
      <w:tr w:rsidR="00E0650C" w:rsidRPr="005F12E9" w:rsidTr="00E0650C">
        <w:trPr>
          <w:trHeight w:val="20"/>
        </w:trPr>
        <w:tc>
          <w:tcPr>
            <w:tcW w:w="681" w:type="pct"/>
            <w:vAlign w:val="center"/>
          </w:tcPr>
          <w:p w:rsidR="00E0650C" w:rsidRPr="005F12E9" w:rsidRDefault="00E0650C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4" w:type="pct"/>
          </w:tcPr>
          <w:p w:rsidR="00E0650C" w:rsidRPr="005F12E9" w:rsidRDefault="00E0650C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63" w:type="pct"/>
            <w:gridSpan w:val="2"/>
            <w:vAlign w:val="center"/>
          </w:tcPr>
          <w:p w:rsidR="00E0650C" w:rsidRPr="00990961" w:rsidRDefault="00D7048E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2" w:type="pct"/>
            <w:vAlign w:val="center"/>
          </w:tcPr>
          <w:p w:rsidR="00E0650C" w:rsidRPr="00990961" w:rsidRDefault="00D7048E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  <w:vAlign w:val="center"/>
          </w:tcPr>
          <w:p w:rsidR="00E0650C" w:rsidRPr="005F12E9" w:rsidRDefault="00D7048E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8" w:type="pct"/>
            <w:vAlign w:val="center"/>
          </w:tcPr>
          <w:p w:rsidR="00E0650C" w:rsidRPr="005F12E9" w:rsidRDefault="00D7048E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D4575" w:rsidRPr="005F12E9" w:rsidTr="00E0650C">
        <w:trPr>
          <w:trHeight w:val="238"/>
        </w:trPr>
        <w:tc>
          <w:tcPr>
            <w:tcW w:w="681" w:type="pct"/>
            <w:vMerge w:val="restart"/>
            <w:vAlign w:val="center"/>
          </w:tcPr>
          <w:p w:rsidR="00FD4575" w:rsidRPr="005F12E9" w:rsidRDefault="00FD4575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D4575" w:rsidRPr="005F12E9" w:rsidRDefault="00CE51A4" w:rsidP="00663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FD4575" w:rsidRPr="005F12E9" w:rsidRDefault="00CE51A4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Рынок труда как сфера формирования спроса и предложения</w:t>
            </w: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D4575" w:rsidRPr="00990961" w:rsidRDefault="00FD4575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D4575" w:rsidRPr="00990961" w:rsidRDefault="00B8076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:rsidR="00FD4575" w:rsidRPr="005F12E9" w:rsidRDefault="00FD4575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vAlign w:val="center"/>
          </w:tcPr>
          <w:p w:rsidR="00FD4575" w:rsidRPr="00BC5750" w:rsidRDefault="00FD4575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7774" w:rsidRPr="001F0353" w:rsidRDefault="00027774" w:rsidP="0002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1,</w:t>
            </w:r>
          </w:p>
          <w:p w:rsidR="00027774" w:rsidRPr="001F0353" w:rsidRDefault="00027774" w:rsidP="0002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2,</w:t>
            </w:r>
          </w:p>
          <w:p w:rsidR="00027774" w:rsidRPr="001F0353" w:rsidRDefault="00027774" w:rsidP="0002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3, </w:t>
            </w:r>
          </w:p>
          <w:p w:rsidR="00027774" w:rsidRPr="001F0353" w:rsidRDefault="00027774" w:rsidP="0002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4,</w:t>
            </w:r>
          </w:p>
          <w:p w:rsidR="00027774" w:rsidRPr="001F0353" w:rsidRDefault="00027774" w:rsidP="0002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5,</w:t>
            </w:r>
          </w:p>
          <w:p w:rsidR="00027774" w:rsidRPr="001F0353" w:rsidRDefault="00B741B6" w:rsidP="0002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09</w:t>
            </w:r>
          </w:p>
          <w:p w:rsidR="00FD4575" w:rsidRPr="005F12E9" w:rsidRDefault="00FD4575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774" w:rsidRPr="005F12E9" w:rsidTr="00027774">
        <w:trPr>
          <w:trHeight w:val="295"/>
        </w:trPr>
        <w:tc>
          <w:tcPr>
            <w:tcW w:w="681" w:type="pct"/>
            <w:vMerge/>
          </w:tcPr>
          <w:p w:rsidR="00027774" w:rsidRPr="005F12E9" w:rsidRDefault="0002777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027774" w:rsidRPr="00990961" w:rsidRDefault="00027774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работы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027774" w:rsidRPr="00990961" w:rsidRDefault="00120A82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:rsidR="00027774" w:rsidRPr="005F12E9" w:rsidRDefault="00027774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027774" w:rsidRPr="005F12E9" w:rsidRDefault="0002777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027774">
        <w:trPr>
          <w:trHeight w:val="711"/>
        </w:trPr>
        <w:tc>
          <w:tcPr>
            <w:tcW w:w="681" w:type="pct"/>
            <w:vMerge/>
          </w:tcPr>
          <w:p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763" w:type="pct"/>
            <w:gridSpan w:val="2"/>
            <w:shd w:val="clear" w:color="auto" w:fill="FFFFFF" w:themeFill="background1"/>
          </w:tcPr>
          <w:p w:rsidR="00B57454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>Рынок труда, понятие, источники информации о рынке труда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</w:p>
          <w:p w:rsidR="005A6B5A" w:rsidRPr="005A6B5A" w:rsidRDefault="005A6B5A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5A6B5A">
              <w:rPr>
                <w:rFonts w:ascii="Times New Roman" w:eastAsia="Times New Roman" w:hAnsi="Times New Roman" w:cs="Times New Roman"/>
                <w:bCs/>
                <w:i/>
              </w:rPr>
              <w:t>Содержание учебного материала</w:t>
            </w:r>
          </w:p>
          <w:p w:rsidR="00B57454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Многомерность рынка труда. Мониторинг рынка труда – цели, процесс, анализ результатов. </w:t>
            </w:r>
          </w:p>
        </w:tc>
        <w:tc>
          <w:tcPr>
            <w:tcW w:w="312" w:type="pct"/>
            <w:vAlign w:val="center"/>
          </w:tcPr>
          <w:p w:rsidR="00B57454" w:rsidRPr="001F0353" w:rsidRDefault="00B8076B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397"/>
        </w:trPr>
        <w:tc>
          <w:tcPr>
            <w:tcW w:w="681" w:type="pct"/>
            <w:vMerge/>
          </w:tcPr>
          <w:p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763" w:type="pct"/>
            <w:gridSpan w:val="2"/>
            <w:shd w:val="clear" w:color="auto" w:fill="FFFFFF" w:themeFill="background1"/>
          </w:tcPr>
          <w:p w:rsidR="005A6B5A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>Классификация рынка труда.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5A6B5A" w:rsidRPr="005A6B5A" w:rsidRDefault="005A6B5A" w:rsidP="005A6B5A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:rsidR="00B57454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Cs/>
              </w:rPr>
              <w:t>Спрос и предложение на рынке труда. Участники рынка труда.</w:t>
            </w: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>Государственные и коммерческие посредники на рынке труда.</w:t>
            </w:r>
          </w:p>
        </w:tc>
        <w:tc>
          <w:tcPr>
            <w:tcW w:w="312" w:type="pct"/>
            <w:vAlign w:val="center"/>
          </w:tcPr>
          <w:p w:rsidR="00B57454" w:rsidRPr="001F0353" w:rsidRDefault="00B8076B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397"/>
        </w:trPr>
        <w:tc>
          <w:tcPr>
            <w:tcW w:w="681" w:type="pct"/>
            <w:vMerge/>
          </w:tcPr>
          <w:p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2763" w:type="pct"/>
            <w:gridSpan w:val="2"/>
            <w:shd w:val="clear" w:color="auto" w:fill="FFFFFF" w:themeFill="background1"/>
          </w:tcPr>
          <w:p w:rsidR="005A6B5A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>Новые профессии: содержание и перспективы.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5A6B5A" w:rsidRPr="005A6B5A" w:rsidRDefault="005A6B5A" w:rsidP="005A6B5A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:rsidR="00B57454" w:rsidRPr="005A6B5A" w:rsidRDefault="00B57454" w:rsidP="001C3A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Cs/>
              </w:rPr>
              <w:t>Нормативно-правовое регулирование трудовых отношений в России. Сравнительный анализ потребности в кадрах в отрасли на общероссийском и региональном рынке труда</w:t>
            </w:r>
            <w:proofErr w:type="gramStart"/>
            <w:r w:rsidRPr="005A6B5A">
              <w:rPr>
                <w:rFonts w:ascii="Times New Roman" w:eastAsia="Times New Roman" w:hAnsi="Times New Roman" w:cs="Times New Roman"/>
                <w:bCs/>
              </w:rPr>
              <w:t>.</w:t>
            </w:r>
            <w:proofErr w:type="gramEnd"/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 (</w:t>
            </w:r>
            <w:proofErr w:type="gramStart"/>
            <w:r w:rsidRPr="005A6B5A">
              <w:rPr>
                <w:rFonts w:ascii="Times New Roman" w:eastAsia="Times New Roman" w:hAnsi="Times New Roman" w:cs="Times New Roman"/>
                <w:bCs/>
              </w:rPr>
              <w:t>р</w:t>
            </w:r>
            <w:proofErr w:type="gramEnd"/>
            <w:r w:rsidRPr="005A6B5A">
              <w:rPr>
                <w:rFonts w:ascii="Times New Roman" w:eastAsia="Times New Roman" w:hAnsi="Times New Roman" w:cs="Times New Roman"/>
                <w:bCs/>
              </w:rPr>
              <w:t>абота с сайтами)</w:t>
            </w:r>
          </w:p>
        </w:tc>
        <w:tc>
          <w:tcPr>
            <w:tcW w:w="312" w:type="pct"/>
            <w:vAlign w:val="center"/>
          </w:tcPr>
          <w:p w:rsidR="00B57454" w:rsidRPr="001F0353" w:rsidRDefault="00B8076B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561"/>
        </w:trPr>
        <w:tc>
          <w:tcPr>
            <w:tcW w:w="681" w:type="pct"/>
            <w:vMerge/>
          </w:tcPr>
          <w:p w:rsidR="00B57454" w:rsidRPr="005F12E9" w:rsidRDefault="00B57454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2763" w:type="pct"/>
            <w:gridSpan w:val="2"/>
          </w:tcPr>
          <w:p w:rsidR="005A6B5A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>Справочник профессий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5A6B5A" w:rsidRPr="005A6B5A" w:rsidRDefault="005A6B5A" w:rsidP="005A6B5A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:rsidR="00B57454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http://spravochnik.rosmintrud.ru/professions; Работа в России </w:t>
            </w:r>
            <w:hyperlink r:id="rId11" w:history="1">
              <w:r w:rsidRPr="005A6B5A">
                <w:rPr>
                  <w:rStyle w:val="a6"/>
                  <w:rFonts w:ascii="Times New Roman" w:eastAsia="Times New Roman" w:hAnsi="Times New Roman" w:cs="Times New Roman"/>
                  <w:bCs/>
                </w:rPr>
                <w:t>https://trudvsem.ru</w:t>
              </w:r>
            </w:hyperlink>
            <w:r w:rsidRPr="005A6B5A">
              <w:rPr>
                <w:rFonts w:ascii="Times New Roman" w:eastAsia="Times New Roman" w:hAnsi="Times New Roman" w:cs="Times New Roman"/>
                <w:bCs/>
              </w:rPr>
              <w:t>)</w:t>
            </w:r>
            <w:proofErr w:type="gramEnd"/>
          </w:p>
        </w:tc>
        <w:tc>
          <w:tcPr>
            <w:tcW w:w="312" w:type="pct"/>
            <w:vAlign w:val="center"/>
          </w:tcPr>
          <w:p w:rsidR="00B57454" w:rsidRPr="001F0353" w:rsidRDefault="00B8076B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561"/>
        </w:trPr>
        <w:tc>
          <w:tcPr>
            <w:tcW w:w="681" w:type="pct"/>
            <w:vMerge/>
          </w:tcPr>
          <w:p w:rsidR="00B57454" w:rsidRPr="005F12E9" w:rsidRDefault="00B57454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5-6</w:t>
            </w:r>
          </w:p>
        </w:tc>
        <w:tc>
          <w:tcPr>
            <w:tcW w:w="2763" w:type="pct"/>
            <w:gridSpan w:val="2"/>
          </w:tcPr>
          <w:p w:rsidR="005A6B5A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>Способы поиска работы, в том числе с использованием сети Интернет.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5A6B5A" w:rsidRPr="005A6B5A" w:rsidRDefault="005A6B5A" w:rsidP="005A6B5A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:rsidR="00B57454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Отбор и анализ эффективных способов поиска работы, в том числе с использованием ресурсов Интернет (сайты Работа в </w:t>
            </w:r>
            <w:proofErr w:type="spellStart"/>
            <w:r w:rsidRPr="005A6B5A">
              <w:rPr>
                <w:rFonts w:ascii="Times New Roman" w:eastAsia="Times New Roman" w:hAnsi="Times New Roman" w:cs="Times New Roman"/>
                <w:bCs/>
              </w:rPr>
              <w:t>России</w:t>
            </w:r>
            <w:proofErr w:type="gramStart"/>
            <w:r w:rsidRPr="005A6B5A">
              <w:rPr>
                <w:rFonts w:ascii="Times New Roman" w:eastAsia="Times New Roman" w:hAnsi="Times New Roman" w:cs="Times New Roman"/>
                <w:bCs/>
              </w:rPr>
              <w:t>https</w:t>
            </w:r>
            <w:proofErr w:type="spellEnd"/>
            <w:proofErr w:type="gramEnd"/>
            <w:r w:rsidRPr="005A6B5A">
              <w:rPr>
                <w:rFonts w:ascii="Times New Roman" w:eastAsia="Times New Roman" w:hAnsi="Times New Roman" w:cs="Times New Roman"/>
                <w:bCs/>
              </w:rPr>
              <w:t>://trudvsem.ru; «HeadHunter.ru (hh.ru)»; GORODRABOT.RU https://gorodrabot.ru;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ab/>
              <w:t>«Rabota.ru»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ab/>
            </w:r>
            <w:hyperlink r:id="rId12" w:history="1">
              <w:r w:rsidRPr="005A6B5A">
                <w:rPr>
                  <w:rStyle w:val="a6"/>
                  <w:rFonts w:ascii="Times New Roman" w:eastAsia="Times New Roman" w:hAnsi="Times New Roman" w:cs="Times New Roman"/>
                  <w:bCs/>
                </w:rPr>
                <w:t>https://irkutsk.rabota.ru/</w:t>
              </w:r>
            </w:hyperlink>
            <w:r w:rsidRPr="005A6B5A">
              <w:rPr>
                <w:rFonts w:ascii="Times New Roman" w:eastAsia="Times New Roman" w:hAnsi="Times New Roman" w:cs="Times New Roman"/>
                <w:bCs/>
              </w:rPr>
              <w:t>; SUPERJOB.RU https://www.superjob.ru/; Сайт «Zarplata.ru»).</w:t>
            </w:r>
          </w:p>
        </w:tc>
        <w:tc>
          <w:tcPr>
            <w:tcW w:w="312" w:type="pct"/>
            <w:vAlign w:val="center"/>
          </w:tcPr>
          <w:p w:rsidR="00B57454" w:rsidRPr="001F0353" w:rsidRDefault="00120A82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416"/>
        </w:trPr>
        <w:tc>
          <w:tcPr>
            <w:tcW w:w="681" w:type="pct"/>
            <w:vMerge/>
          </w:tcPr>
          <w:p w:rsidR="00B57454" w:rsidRPr="005F12E9" w:rsidRDefault="00B57454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7-8</w:t>
            </w:r>
          </w:p>
        </w:tc>
        <w:tc>
          <w:tcPr>
            <w:tcW w:w="2763" w:type="pct"/>
            <w:gridSpan w:val="2"/>
          </w:tcPr>
          <w:p w:rsidR="00B57454" w:rsidRPr="00B57454" w:rsidRDefault="005A6B5A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</w:t>
            </w:r>
            <w:r w:rsidR="00120A82">
              <w:rPr>
                <w:rFonts w:ascii="Times New Roman" w:hAnsi="Times New Roman" w:cs="Times New Roman"/>
                <w:b/>
              </w:rPr>
              <w:t xml:space="preserve"> 1</w:t>
            </w:r>
          </w:p>
          <w:p w:rsidR="00B57454" w:rsidRPr="00B57454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</w:rPr>
            </w:pPr>
            <w:r w:rsidRPr="00B57454">
              <w:rPr>
                <w:rFonts w:ascii="Times New Roman" w:hAnsi="Times New Roman" w:cs="Times New Roman"/>
                <w:b/>
              </w:rPr>
              <w:t xml:space="preserve"> «Новые профессии на рынке труда:  функции, карьерные перспективы»</w:t>
            </w:r>
          </w:p>
        </w:tc>
        <w:tc>
          <w:tcPr>
            <w:tcW w:w="312" w:type="pct"/>
            <w:vAlign w:val="center"/>
          </w:tcPr>
          <w:p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</w:tcPr>
          <w:p w:rsidR="00B57454" w:rsidRPr="005F12E9" w:rsidRDefault="00B57454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397"/>
        </w:trPr>
        <w:tc>
          <w:tcPr>
            <w:tcW w:w="681" w:type="pct"/>
            <w:vMerge w:val="restart"/>
            <w:vAlign w:val="center"/>
          </w:tcPr>
          <w:p w:rsidR="00B57454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57454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57454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57454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57454" w:rsidRPr="005F12E9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B57454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– важ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карьеры</w:t>
            </w: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57454" w:rsidRPr="005F12E9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B57454" w:rsidRPr="00990961" w:rsidRDefault="00B57454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B57454" w:rsidRPr="00990961" w:rsidRDefault="00B8076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:rsidR="00B57454" w:rsidRPr="005F12E9" w:rsidRDefault="00B57454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shd w:val="clear" w:color="auto" w:fill="FFFFFF" w:themeFill="background1"/>
            <w:vAlign w:val="center"/>
          </w:tcPr>
          <w:p w:rsidR="00B57454" w:rsidRPr="00BC5750" w:rsidRDefault="00B57454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1,</w:t>
            </w: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2,</w:t>
            </w: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3, </w:t>
            </w: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4,</w:t>
            </w: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5,</w:t>
            </w:r>
          </w:p>
          <w:p w:rsidR="00B57454" w:rsidRPr="005F12E9" w:rsidRDefault="00B741B6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09</w:t>
            </w:r>
          </w:p>
        </w:tc>
      </w:tr>
      <w:tr w:rsidR="00B57454" w:rsidRPr="005F12E9" w:rsidTr="00B57454">
        <w:trPr>
          <w:trHeight w:val="305"/>
        </w:trPr>
        <w:tc>
          <w:tcPr>
            <w:tcW w:w="681" w:type="pct"/>
            <w:vMerge/>
          </w:tcPr>
          <w:p w:rsidR="00B57454" w:rsidRPr="005F12E9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B57454" w:rsidRPr="00990961" w:rsidRDefault="00B57454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работ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B57454" w:rsidRPr="00990961" w:rsidRDefault="00120A82" w:rsidP="000277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:rsidR="00B57454" w:rsidRPr="005F12E9" w:rsidRDefault="00B57454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  <w:shd w:val="clear" w:color="auto" w:fill="FFFFFF" w:themeFill="background1"/>
          </w:tcPr>
          <w:p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403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9-10</w:t>
            </w:r>
          </w:p>
        </w:tc>
        <w:tc>
          <w:tcPr>
            <w:tcW w:w="2756" w:type="pct"/>
          </w:tcPr>
          <w:p w:rsidR="007147DC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Структура системы профессионального образования</w:t>
            </w:r>
            <w:r w:rsidR="007147DC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7147DC" w:rsidRPr="007147DC" w:rsidRDefault="007147DC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7147DC">
              <w:rPr>
                <w:rFonts w:ascii="Times New Roman" w:eastAsia="Times New Roman" w:hAnsi="Times New Roman" w:cs="Times New Roman"/>
                <w:bCs/>
                <w:i/>
              </w:rPr>
              <w:t>Содержание учебного материала</w:t>
            </w:r>
          </w:p>
          <w:p w:rsidR="00B57454" w:rsidRPr="001F0353" w:rsidRDefault="007147DC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С</w:t>
            </w:r>
            <w:r w:rsidR="00B57454" w:rsidRPr="001F0353">
              <w:rPr>
                <w:rFonts w:ascii="Times New Roman" w:eastAsia="Times New Roman" w:hAnsi="Times New Roman" w:cs="Times New Roman"/>
                <w:bCs/>
              </w:rPr>
              <w:t>реднее профессиональное, высшее, дополнительное профессиональное образование, профессиональное обучение.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  <w:shd w:val="clear" w:color="auto" w:fill="FFFFFF" w:themeFill="background1"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403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2756" w:type="pct"/>
          </w:tcPr>
          <w:p w:rsidR="00B57454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 xml:space="preserve">Стратегия и тактика выбора образовательной траектории. </w:t>
            </w:r>
          </w:p>
          <w:p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Образовательные программы (содержание, актуальность, перспективность).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  <w:shd w:val="clear" w:color="auto" w:fill="FFFFFF" w:themeFill="background1"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403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2756" w:type="pct"/>
          </w:tcPr>
          <w:p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Возможные пути достижения и повышения уровня квалификации в рамках профессии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  <w:shd w:val="clear" w:color="auto" w:fill="FFFFFF" w:themeFill="background1"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403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13-14</w:t>
            </w:r>
          </w:p>
        </w:tc>
        <w:tc>
          <w:tcPr>
            <w:tcW w:w="2756" w:type="pct"/>
          </w:tcPr>
          <w:p w:rsidR="007147DC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Закон об образовании РФ</w:t>
            </w:r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:rsidR="00B57454" w:rsidRPr="001F0353" w:rsidRDefault="007147DC" w:rsidP="0071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Т</w:t>
            </w:r>
            <w:r w:rsidR="00B57454" w:rsidRPr="001F0353">
              <w:rPr>
                <w:rFonts w:ascii="Times New Roman" w:eastAsia="Times New Roman" w:hAnsi="Times New Roman" w:cs="Times New Roman"/>
                <w:bCs/>
              </w:rPr>
              <w:t>ипы образовательных организаций, права и ответственность обучающихся, особенности реализаци</w:t>
            </w:r>
            <w:r>
              <w:rPr>
                <w:rFonts w:ascii="Times New Roman" w:eastAsia="Times New Roman" w:hAnsi="Times New Roman" w:cs="Times New Roman"/>
                <w:bCs/>
              </w:rPr>
              <w:t>и профессионального образования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  <w:shd w:val="clear" w:color="auto" w:fill="FFFFFF" w:themeFill="background1"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B741B6">
        <w:trPr>
          <w:trHeight w:val="856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tcBorders>
              <w:bottom w:val="single" w:sz="4" w:space="0" w:color="auto"/>
            </w:tcBorders>
            <w:vAlign w:val="center"/>
          </w:tcPr>
          <w:p w:rsidR="00B57454" w:rsidRPr="001F0353" w:rsidRDefault="00B8076B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15-16</w:t>
            </w:r>
          </w:p>
        </w:tc>
        <w:tc>
          <w:tcPr>
            <w:tcW w:w="2756" w:type="pct"/>
            <w:tcBorders>
              <w:bottom w:val="single" w:sz="4" w:space="0" w:color="auto"/>
            </w:tcBorders>
          </w:tcPr>
          <w:p w:rsidR="00B57454" w:rsidRPr="00B57454" w:rsidRDefault="005A6B5A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</w:t>
            </w:r>
            <w:r w:rsidR="00120A82">
              <w:rPr>
                <w:rFonts w:ascii="Times New Roman" w:hAnsi="Times New Roman" w:cs="Times New Roman"/>
                <w:b/>
              </w:rPr>
              <w:t xml:space="preserve"> 2</w:t>
            </w:r>
          </w:p>
          <w:p w:rsidR="00B57454" w:rsidRPr="00B57454" w:rsidRDefault="00B57454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 xml:space="preserve"> «Общероссийский и региональный рынок образовательных услуг (государственные и частные организации, формы обучения, образовательные ресурсы, оценка качества образования)».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397"/>
        </w:trPr>
        <w:tc>
          <w:tcPr>
            <w:tcW w:w="681" w:type="pct"/>
            <w:vMerge w:val="restart"/>
            <w:vAlign w:val="center"/>
          </w:tcPr>
          <w:p w:rsidR="00B57454" w:rsidRPr="005F12E9" w:rsidRDefault="00B57454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51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Pr="00CE51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Конструктивные элементы карьеры</w:t>
            </w: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B57454" w:rsidRPr="00990961" w:rsidRDefault="00B57454" w:rsidP="004E18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B57454" w:rsidRPr="00990961" w:rsidRDefault="00120A8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80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:rsidR="00B57454" w:rsidRPr="005F12E9" w:rsidRDefault="00B57454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</w:tcPr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1,</w:t>
            </w: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2,</w:t>
            </w: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3, </w:t>
            </w: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4,</w:t>
            </w: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</w:rPr>
              <w:t xml:space="preserve"> 5,</w:t>
            </w:r>
          </w:p>
          <w:p w:rsidR="00B57454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B741B6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="00B741B6">
              <w:rPr>
                <w:rFonts w:ascii="Times New Roman" w:eastAsia="Times New Roman" w:hAnsi="Times New Roman" w:cs="Times New Roman"/>
              </w:rPr>
              <w:t xml:space="preserve"> 09</w:t>
            </w:r>
            <w:r w:rsidRPr="001F0353">
              <w:rPr>
                <w:rFonts w:ascii="Times New Roman" w:eastAsia="Times New Roman" w:hAnsi="Times New Roman" w:cs="Times New Roman"/>
              </w:rPr>
              <w:t xml:space="preserve">   </w:t>
            </w: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454" w:rsidRPr="005F12E9" w:rsidRDefault="00B57454" w:rsidP="0046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57454" w:rsidRPr="005F12E9" w:rsidTr="00B57454">
        <w:trPr>
          <w:trHeight w:val="327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B57454" w:rsidRPr="00990961" w:rsidRDefault="00B57454" w:rsidP="004E18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работы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B57454" w:rsidRPr="00990961" w:rsidRDefault="00120A82" w:rsidP="00AA4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:rsidR="00B57454" w:rsidRPr="005F12E9" w:rsidRDefault="00B57454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397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17-18</w:t>
            </w:r>
          </w:p>
        </w:tc>
        <w:tc>
          <w:tcPr>
            <w:tcW w:w="2763" w:type="pct"/>
            <w:gridSpan w:val="2"/>
          </w:tcPr>
          <w:p w:rsidR="007147DC" w:rsidRPr="007147DC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Карьерное целеполагание.</w:t>
            </w:r>
            <w:r w:rsidR="00FA154D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7147DC" w:rsidRPr="007147DC">
              <w:rPr>
                <w:rFonts w:ascii="Times New Roman" w:eastAsia="Times New Roman" w:hAnsi="Times New Roman" w:cs="Times New Roman"/>
                <w:bCs/>
                <w:i/>
              </w:rPr>
              <w:t>Содержание учебного материала</w:t>
            </w:r>
          </w:p>
          <w:p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Профессиональный стандарт и квалификация как базовые источники информации о вариантах карьерной траектории.</w:t>
            </w:r>
          </w:p>
        </w:tc>
        <w:tc>
          <w:tcPr>
            <w:tcW w:w="312" w:type="pct"/>
            <w:vAlign w:val="center"/>
          </w:tcPr>
          <w:p w:rsidR="00B57454" w:rsidRPr="001F0353" w:rsidRDefault="00120A82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B57454">
        <w:trPr>
          <w:trHeight w:val="183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</w:p>
        </w:tc>
        <w:tc>
          <w:tcPr>
            <w:tcW w:w="2763" w:type="pct"/>
            <w:gridSpan w:val="2"/>
          </w:tcPr>
          <w:p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источники информации о профессиях и их содержании. </w:t>
            </w:r>
          </w:p>
        </w:tc>
        <w:tc>
          <w:tcPr>
            <w:tcW w:w="312" w:type="pct"/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B57454">
        <w:trPr>
          <w:trHeight w:val="190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763" w:type="pct"/>
            <w:gridSpan w:val="2"/>
          </w:tcPr>
          <w:p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Уровни квалификации.</w:t>
            </w:r>
          </w:p>
        </w:tc>
        <w:tc>
          <w:tcPr>
            <w:tcW w:w="312" w:type="pct"/>
            <w:vAlign w:val="center"/>
          </w:tcPr>
          <w:p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397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21-22</w:t>
            </w:r>
          </w:p>
        </w:tc>
        <w:tc>
          <w:tcPr>
            <w:tcW w:w="2763" w:type="pct"/>
            <w:gridSpan w:val="2"/>
          </w:tcPr>
          <w:p w:rsidR="007147DC" w:rsidRDefault="00B57454" w:rsidP="00B741B6">
            <w:pPr>
              <w:spacing w:after="0" w:line="240" w:lineRule="auto"/>
              <w:jc w:val="both"/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Элементы национальной системы квалификации как инструменты планирования карьеры (ПОА, НОК).</w:t>
            </w:r>
            <w:r w:rsidRPr="001F0353">
              <w:t xml:space="preserve"> </w:t>
            </w:r>
          </w:p>
          <w:p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Использование инструментов НСК в поиске образовательной организации, работодателя. </w:t>
            </w:r>
          </w:p>
        </w:tc>
        <w:tc>
          <w:tcPr>
            <w:tcW w:w="312" w:type="pct"/>
            <w:vAlign w:val="center"/>
          </w:tcPr>
          <w:p w:rsidR="00B57454" w:rsidRPr="001F0353" w:rsidRDefault="00120A82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B57454">
        <w:trPr>
          <w:trHeight w:val="150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23-24</w:t>
            </w:r>
          </w:p>
        </w:tc>
        <w:tc>
          <w:tcPr>
            <w:tcW w:w="2763" w:type="pct"/>
            <w:gridSpan w:val="2"/>
          </w:tcPr>
          <w:p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Варианты и правила написания и оформления резюме.</w:t>
            </w:r>
          </w:p>
        </w:tc>
        <w:tc>
          <w:tcPr>
            <w:tcW w:w="312" w:type="pct"/>
            <w:vAlign w:val="center"/>
          </w:tcPr>
          <w:p w:rsidR="00B57454" w:rsidRPr="001F0353" w:rsidRDefault="00120A82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397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25-26</w:t>
            </w:r>
          </w:p>
        </w:tc>
        <w:tc>
          <w:tcPr>
            <w:tcW w:w="2763" w:type="pct"/>
            <w:gridSpan w:val="2"/>
          </w:tcPr>
          <w:p w:rsidR="007147DC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Описание осваиваемой профессии (специальности) и квалификации в профессиональных стандартах</w:t>
            </w:r>
            <w:r w:rsidR="007147DC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:rsidR="00B57454" w:rsidRPr="001F0353" w:rsidRDefault="007147DC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Федеральные государственные образовательные стандарты</w:t>
            </w:r>
            <w:r w:rsidR="00B57454" w:rsidRPr="001F0353">
              <w:rPr>
                <w:rFonts w:ascii="Times New Roman" w:eastAsia="Times New Roman" w:hAnsi="Times New Roman" w:cs="Times New Roman"/>
                <w:bCs/>
              </w:rPr>
              <w:t>: выполняемые трудовые функции, уровень квалификации, требования к образованию и обучению, опыту практической работы, особые условия допуска к работе</w:t>
            </w:r>
          </w:p>
        </w:tc>
        <w:tc>
          <w:tcPr>
            <w:tcW w:w="312" w:type="pct"/>
            <w:vAlign w:val="center"/>
          </w:tcPr>
          <w:p w:rsidR="00B57454" w:rsidRPr="001F0353" w:rsidRDefault="00120A82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:rsidTr="00B741B6">
        <w:trPr>
          <w:trHeight w:val="1104"/>
        </w:trPr>
        <w:tc>
          <w:tcPr>
            <w:tcW w:w="681" w:type="pct"/>
            <w:vMerge/>
          </w:tcPr>
          <w:p w:rsidR="00B57454" w:rsidRPr="005F12E9" w:rsidRDefault="00B57454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27-28</w:t>
            </w:r>
          </w:p>
        </w:tc>
        <w:tc>
          <w:tcPr>
            <w:tcW w:w="2763" w:type="pct"/>
            <w:gridSpan w:val="2"/>
          </w:tcPr>
          <w:p w:rsidR="00B57454" w:rsidRPr="00B57454" w:rsidRDefault="005A6B5A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</w:t>
            </w:r>
            <w:r w:rsidR="00120A82">
              <w:rPr>
                <w:rFonts w:ascii="Times New Roman" w:hAnsi="Times New Roman" w:cs="Times New Roman"/>
                <w:b/>
              </w:rPr>
              <w:t xml:space="preserve"> 3</w:t>
            </w:r>
            <w:r w:rsidR="00B57454" w:rsidRPr="00B5745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57454" w:rsidRPr="00B57454" w:rsidRDefault="00B57454" w:rsidP="00B741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>«Построение модели рабочего/специалиста на основе требований профессионального стандарта и федерального государственного образовательного стандарта («</w:t>
            </w:r>
            <w:proofErr w:type="spellStart"/>
            <w:r w:rsidRPr="00B57454">
              <w:rPr>
                <w:rFonts w:ascii="Times New Roman" w:hAnsi="Times New Roman" w:cs="Times New Roman"/>
                <w:b/>
              </w:rPr>
              <w:t>Аватар</w:t>
            </w:r>
            <w:proofErr w:type="spellEnd"/>
            <w:r w:rsidRPr="00B57454">
              <w:rPr>
                <w:rFonts w:ascii="Times New Roman" w:hAnsi="Times New Roman" w:cs="Times New Roman"/>
                <w:b/>
              </w:rPr>
              <w:t xml:space="preserve"> профессионала»).</w:t>
            </w:r>
          </w:p>
        </w:tc>
        <w:tc>
          <w:tcPr>
            <w:tcW w:w="312" w:type="pct"/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</w:tcPr>
          <w:p w:rsidR="00B57454" w:rsidRPr="005F12E9" w:rsidRDefault="00B57454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:rsidTr="00B57454">
        <w:trPr>
          <w:trHeight w:val="77"/>
        </w:trPr>
        <w:tc>
          <w:tcPr>
            <w:tcW w:w="681" w:type="pct"/>
            <w:vMerge w:val="restart"/>
          </w:tcPr>
          <w:p w:rsidR="00B57454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</w:p>
          <w:p w:rsidR="00B57454" w:rsidRPr="00BC059E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Стратегии и алгоритмы конструирования карьеры</w:t>
            </w:r>
          </w:p>
        </w:tc>
        <w:tc>
          <w:tcPr>
            <w:tcW w:w="3107" w:type="pct"/>
            <w:gridSpan w:val="3"/>
            <w:shd w:val="clear" w:color="auto" w:fill="D9D9D9" w:themeFill="background1" w:themeFillShade="D9"/>
            <w:vAlign w:val="center"/>
          </w:tcPr>
          <w:p w:rsidR="00B57454" w:rsidRPr="00990961" w:rsidRDefault="00B57454" w:rsidP="006A04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12" w:type="pct"/>
            <w:shd w:val="clear" w:color="auto" w:fill="D9D9D9" w:themeFill="background1" w:themeFillShade="D9"/>
            <w:vAlign w:val="center"/>
          </w:tcPr>
          <w:p w:rsidR="00B57454" w:rsidRPr="00990961" w:rsidRDefault="008B699D" w:rsidP="006A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22" w:type="pct"/>
            <w:vMerge w:val="restart"/>
            <w:shd w:val="clear" w:color="auto" w:fill="D9D9D9" w:themeFill="background1" w:themeFillShade="D9"/>
            <w:vAlign w:val="center"/>
          </w:tcPr>
          <w:p w:rsidR="00B57454" w:rsidRPr="005F12E9" w:rsidRDefault="00B57454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</w:tcPr>
          <w:p w:rsidR="00B57454" w:rsidRDefault="00B57454" w:rsidP="00650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57454" w:rsidRDefault="00B57454" w:rsidP="00650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57454" w:rsidRDefault="00B57454" w:rsidP="00650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  <w:bCs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 1,</w:t>
            </w: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  <w:bCs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 2,</w:t>
            </w: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  <w:bCs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 3, </w:t>
            </w: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  <w:bCs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 4,</w:t>
            </w:r>
          </w:p>
          <w:p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1F0353">
              <w:rPr>
                <w:rFonts w:ascii="Times New Roman" w:eastAsia="Times New Roman" w:hAnsi="Times New Roman" w:cs="Times New Roman"/>
                <w:bCs/>
              </w:rPr>
              <w:t>ОК</w:t>
            </w:r>
            <w:proofErr w:type="gramEnd"/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 5,</w:t>
            </w:r>
          </w:p>
          <w:p w:rsidR="00B57454" w:rsidRPr="005F12E9" w:rsidRDefault="00B741B6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</w:rPr>
              <w:t xml:space="preserve"> 09</w:t>
            </w:r>
          </w:p>
        </w:tc>
      </w:tr>
      <w:tr w:rsidR="00B57454" w:rsidRPr="005F12E9" w:rsidTr="007147DC">
        <w:trPr>
          <w:trHeight w:val="369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D9D9D9" w:themeFill="background1" w:themeFillShade="D9"/>
            <w:vAlign w:val="center"/>
          </w:tcPr>
          <w:p w:rsidR="00B57454" w:rsidRPr="00990961" w:rsidRDefault="00B57454" w:rsidP="006A04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работы</w:t>
            </w:r>
          </w:p>
        </w:tc>
        <w:tc>
          <w:tcPr>
            <w:tcW w:w="312" w:type="pct"/>
            <w:shd w:val="clear" w:color="auto" w:fill="D9D9D9" w:themeFill="background1" w:themeFillShade="D9"/>
            <w:vAlign w:val="center"/>
          </w:tcPr>
          <w:p w:rsidR="00B57454" w:rsidRPr="00990961" w:rsidRDefault="00FA154D" w:rsidP="006A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  <w:vMerge/>
            <w:vAlign w:val="center"/>
          </w:tcPr>
          <w:p w:rsidR="00B57454" w:rsidRPr="005F12E9" w:rsidRDefault="00B57454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:rsidTr="00027774">
        <w:trPr>
          <w:trHeight w:val="20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29</w:t>
            </w:r>
          </w:p>
        </w:tc>
        <w:tc>
          <w:tcPr>
            <w:tcW w:w="2763" w:type="pct"/>
            <w:gridSpan w:val="2"/>
          </w:tcPr>
          <w:p w:rsidR="007147DC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Профессиональная карьера: понятие, функции, виды, модели.</w:t>
            </w:r>
            <w:r w:rsidR="00B741B6" w:rsidRPr="001F035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:rsidR="00B57454" w:rsidRPr="001F0353" w:rsidRDefault="00B741B6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41B6">
              <w:rPr>
                <w:rFonts w:ascii="Times New Roman" w:eastAsia="Times New Roman" w:hAnsi="Times New Roman" w:cs="Times New Roman"/>
                <w:bCs/>
              </w:rPr>
              <w:t>Этапы профессионального и карьерного развития</w:t>
            </w:r>
          </w:p>
        </w:tc>
        <w:tc>
          <w:tcPr>
            <w:tcW w:w="312" w:type="pct"/>
            <w:vAlign w:val="center"/>
          </w:tcPr>
          <w:p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:rsidTr="00B741B6">
        <w:trPr>
          <w:trHeight w:val="307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30-31</w:t>
            </w:r>
          </w:p>
        </w:tc>
        <w:tc>
          <w:tcPr>
            <w:tcW w:w="2763" w:type="pct"/>
            <w:gridSpan w:val="2"/>
          </w:tcPr>
          <w:p w:rsidR="007147DC" w:rsidRDefault="00B741B6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Независимая оценка квалификаций</w:t>
            </w:r>
            <w:r w:rsidR="007147DC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:rsidR="00B57454" w:rsidRPr="001F0353" w:rsidRDefault="007147DC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</w:t>
            </w:r>
            <w:r w:rsidR="00B741B6" w:rsidRPr="007147DC">
              <w:rPr>
                <w:rFonts w:ascii="Times New Roman" w:eastAsia="Times New Roman" w:hAnsi="Times New Roman" w:cs="Times New Roman"/>
                <w:bCs/>
              </w:rPr>
              <w:t>еханизм выявления</w:t>
            </w:r>
            <w:r w:rsidR="00B741B6" w:rsidRPr="001F0353">
              <w:rPr>
                <w:rFonts w:ascii="Times New Roman" w:eastAsia="Times New Roman" w:hAnsi="Times New Roman" w:cs="Times New Roman"/>
                <w:bCs/>
              </w:rPr>
              <w:t xml:space="preserve"> соответствия квалификации и требованиям профессионального стандарта.</w:t>
            </w:r>
          </w:p>
        </w:tc>
        <w:tc>
          <w:tcPr>
            <w:tcW w:w="312" w:type="pct"/>
            <w:vAlign w:val="center"/>
          </w:tcPr>
          <w:p w:rsidR="00B57454" w:rsidRPr="001F0353" w:rsidRDefault="00634B40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:rsidR="00B57454" w:rsidRPr="001F0353" w:rsidRDefault="00785E6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41B6" w:rsidRPr="005F12E9" w:rsidTr="00B741B6">
        <w:trPr>
          <w:trHeight w:val="513"/>
        </w:trPr>
        <w:tc>
          <w:tcPr>
            <w:tcW w:w="681" w:type="pct"/>
            <w:vMerge/>
          </w:tcPr>
          <w:p w:rsidR="00B741B6" w:rsidRPr="005F12E9" w:rsidRDefault="00B741B6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741B6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32-33</w:t>
            </w:r>
          </w:p>
        </w:tc>
        <w:tc>
          <w:tcPr>
            <w:tcW w:w="2763" w:type="pct"/>
            <w:gridSpan w:val="2"/>
          </w:tcPr>
          <w:p w:rsidR="007147DC" w:rsidRDefault="00B741B6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Ресурсы карьерного планирования.</w:t>
            </w:r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:rsidR="00B741B6" w:rsidRPr="001F0353" w:rsidRDefault="00B741B6" w:rsidP="0071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741B6">
              <w:rPr>
                <w:rFonts w:ascii="Times New Roman" w:eastAsia="Times New Roman" w:hAnsi="Times New Roman" w:cs="Times New Roman"/>
                <w:bCs/>
              </w:rPr>
              <w:t>Проект карьерного плана. Собеседование с работодателем: правила игры.</w:t>
            </w:r>
          </w:p>
        </w:tc>
        <w:tc>
          <w:tcPr>
            <w:tcW w:w="312" w:type="pct"/>
            <w:vAlign w:val="center"/>
          </w:tcPr>
          <w:p w:rsidR="00B741B6" w:rsidRPr="001F0353" w:rsidRDefault="00634B40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:rsidR="00B741B6" w:rsidRPr="001F0353" w:rsidRDefault="00B741B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:rsidR="00B741B6" w:rsidRPr="005F12E9" w:rsidRDefault="00B741B6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47DC" w:rsidRPr="005F12E9" w:rsidTr="007147DC">
        <w:trPr>
          <w:trHeight w:val="229"/>
        </w:trPr>
        <w:tc>
          <w:tcPr>
            <w:tcW w:w="681" w:type="pct"/>
            <w:vMerge/>
            <w:tcBorders>
              <w:bottom w:val="single" w:sz="4" w:space="0" w:color="auto"/>
            </w:tcBorders>
          </w:tcPr>
          <w:p w:rsidR="007147DC" w:rsidRPr="005F12E9" w:rsidRDefault="007147D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:rsidR="007147DC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34</w:t>
            </w:r>
          </w:p>
        </w:tc>
        <w:tc>
          <w:tcPr>
            <w:tcW w:w="2763" w:type="pct"/>
            <w:gridSpan w:val="2"/>
            <w:tcBorders>
              <w:bottom w:val="single" w:sz="4" w:space="0" w:color="auto"/>
            </w:tcBorders>
          </w:tcPr>
          <w:p w:rsidR="007147DC" w:rsidRDefault="007147DC" w:rsidP="00B741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>Модельный профессиональный экзамен: алгоритм действий соискателя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7147DC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7147DC" w:rsidRPr="001F0353" w:rsidRDefault="007147DC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</w:tcPr>
          <w:p w:rsidR="007147DC" w:rsidRPr="005F12E9" w:rsidRDefault="007147D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47DC" w:rsidRPr="005F12E9" w:rsidTr="007147DC">
        <w:trPr>
          <w:trHeight w:val="248"/>
        </w:trPr>
        <w:tc>
          <w:tcPr>
            <w:tcW w:w="681" w:type="pct"/>
            <w:vMerge/>
            <w:tcBorders>
              <w:bottom w:val="single" w:sz="4" w:space="0" w:color="auto"/>
            </w:tcBorders>
          </w:tcPr>
          <w:p w:rsidR="007147DC" w:rsidRPr="005F12E9" w:rsidRDefault="007147D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:rsidR="007147DC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35-36</w:t>
            </w:r>
          </w:p>
        </w:tc>
        <w:tc>
          <w:tcPr>
            <w:tcW w:w="2763" w:type="pct"/>
            <w:gridSpan w:val="2"/>
            <w:tcBorders>
              <w:bottom w:val="single" w:sz="4" w:space="0" w:color="auto"/>
            </w:tcBorders>
          </w:tcPr>
          <w:p w:rsidR="007147DC" w:rsidRDefault="007147DC" w:rsidP="00B741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>Собеседование с работодателем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7147DC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7147DC" w:rsidRPr="001F0353" w:rsidRDefault="007147DC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</w:tcPr>
          <w:p w:rsidR="007147DC" w:rsidRPr="005F12E9" w:rsidRDefault="007147D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47DC" w:rsidRPr="005F12E9" w:rsidTr="007147DC">
        <w:trPr>
          <w:trHeight w:val="549"/>
        </w:trPr>
        <w:tc>
          <w:tcPr>
            <w:tcW w:w="681" w:type="pct"/>
            <w:vMerge/>
            <w:tcBorders>
              <w:bottom w:val="single" w:sz="4" w:space="0" w:color="auto"/>
            </w:tcBorders>
          </w:tcPr>
          <w:p w:rsidR="007147DC" w:rsidRPr="005F12E9" w:rsidRDefault="007147D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7147DC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37-38</w:t>
            </w:r>
          </w:p>
        </w:tc>
        <w:tc>
          <w:tcPr>
            <w:tcW w:w="2763" w:type="pct"/>
            <w:gridSpan w:val="2"/>
          </w:tcPr>
          <w:p w:rsidR="007147DC" w:rsidRPr="00B57454" w:rsidRDefault="007147DC" w:rsidP="00B741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</w:t>
            </w:r>
            <w:r w:rsidR="00956316">
              <w:rPr>
                <w:rFonts w:ascii="Times New Roman" w:hAnsi="Times New Roman" w:cs="Times New Roman"/>
                <w:b/>
              </w:rPr>
              <w:t xml:space="preserve"> 4</w:t>
            </w:r>
          </w:p>
          <w:p w:rsidR="007147DC" w:rsidRPr="00B57454" w:rsidRDefault="007147DC" w:rsidP="0071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7454">
              <w:rPr>
                <w:rFonts w:ascii="Times New Roman" w:hAnsi="Times New Roman" w:cs="Times New Roman"/>
                <w:b/>
              </w:rPr>
              <w:t>«Оценка цифрового следа»</w:t>
            </w:r>
          </w:p>
        </w:tc>
        <w:tc>
          <w:tcPr>
            <w:tcW w:w="312" w:type="pct"/>
            <w:vAlign w:val="center"/>
          </w:tcPr>
          <w:p w:rsidR="007147DC" w:rsidRPr="001F0353" w:rsidRDefault="007147DC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:rsidR="007147DC" w:rsidRPr="001F0353" w:rsidRDefault="007147DC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</w:tcPr>
          <w:p w:rsidR="007147DC" w:rsidRPr="005F12E9" w:rsidRDefault="007147D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:rsidTr="00027774">
        <w:trPr>
          <w:trHeight w:val="20"/>
        </w:trPr>
        <w:tc>
          <w:tcPr>
            <w:tcW w:w="681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39-40</w:t>
            </w:r>
          </w:p>
        </w:tc>
        <w:tc>
          <w:tcPr>
            <w:tcW w:w="2763" w:type="pct"/>
            <w:gridSpan w:val="2"/>
          </w:tcPr>
          <w:p w:rsidR="000F6EC5" w:rsidRDefault="00B57454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>Практич</w:t>
            </w:r>
            <w:r w:rsidR="007147DC">
              <w:rPr>
                <w:rFonts w:ascii="Times New Roman" w:hAnsi="Times New Roman" w:cs="Times New Roman"/>
                <w:b/>
              </w:rPr>
              <w:t xml:space="preserve">еское </w:t>
            </w:r>
            <w:r w:rsidR="00956316">
              <w:rPr>
                <w:rFonts w:ascii="Times New Roman" w:hAnsi="Times New Roman" w:cs="Times New Roman"/>
                <w:b/>
              </w:rPr>
              <w:t>занятие 5</w:t>
            </w:r>
          </w:p>
          <w:p w:rsidR="00B57454" w:rsidRPr="00B57454" w:rsidRDefault="00B57454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 xml:space="preserve"> </w:t>
            </w:r>
            <w:r w:rsidR="000F6EC5" w:rsidRPr="00B57454">
              <w:rPr>
                <w:rFonts w:ascii="Times New Roman" w:hAnsi="Times New Roman" w:cs="Times New Roman"/>
                <w:b/>
              </w:rPr>
              <w:t>«</w:t>
            </w:r>
            <w:r w:rsidR="007147DC" w:rsidRPr="00B57454">
              <w:rPr>
                <w:rFonts w:ascii="Times New Roman" w:hAnsi="Times New Roman" w:cs="Times New Roman"/>
                <w:b/>
              </w:rPr>
              <w:t>Формирование портфолио карьерных ресурсов</w:t>
            </w:r>
            <w:r w:rsidR="000F6EC5" w:rsidRPr="00B57454">
              <w:rPr>
                <w:rFonts w:ascii="Times New Roman" w:hAnsi="Times New Roman" w:cs="Times New Roman"/>
                <w:b/>
              </w:rPr>
              <w:t>»</w:t>
            </w:r>
          </w:p>
          <w:p w:rsidR="00B57454" w:rsidRPr="00B57454" w:rsidRDefault="00B57454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>Д</w:t>
            </w:r>
            <w:r w:rsidR="00F00E8E">
              <w:rPr>
                <w:rFonts w:ascii="Times New Roman" w:hAnsi="Times New Roman" w:cs="Times New Roman"/>
                <w:b/>
              </w:rPr>
              <w:t>ифференцированный зачет по ОП.14</w:t>
            </w:r>
            <w:r w:rsidRPr="00B57454">
              <w:rPr>
                <w:rFonts w:ascii="Times New Roman" w:hAnsi="Times New Roman" w:cs="Times New Roman"/>
                <w:b/>
              </w:rPr>
              <w:t xml:space="preserve"> Карьерное моделирование</w:t>
            </w:r>
          </w:p>
        </w:tc>
        <w:tc>
          <w:tcPr>
            <w:tcW w:w="312" w:type="pct"/>
            <w:vAlign w:val="center"/>
          </w:tcPr>
          <w:p w:rsidR="00B57454" w:rsidRPr="001F0353" w:rsidRDefault="00B741B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161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:rsidR="00B57454" w:rsidRPr="005F12E9" w:rsidRDefault="00B57454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B57454" w:rsidRPr="005F12E9" w:rsidRDefault="00785E64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00" w:type="pct"/>
            <w:gridSpan w:val="2"/>
            <w:vMerge w:val="restart"/>
            <w:shd w:val="clear" w:color="auto" w:fill="EAF1DD" w:themeFill="accent3" w:themeFillTint="33"/>
            <w:vAlign w:val="center"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308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:rsidR="00B57454" w:rsidRPr="005F12E9" w:rsidRDefault="00B57454" w:rsidP="00B574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числе: 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B57454" w:rsidRPr="005F12E9" w:rsidRDefault="00B57454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255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:rsidR="00B57454" w:rsidRPr="005F12E9" w:rsidRDefault="00B57454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B57454" w:rsidRPr="005F12E9" w:rsidRDefault="00B8076B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:rsidTr="00E0650C">
        <w:trPr>
          <w:trHeight w:val="255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:rsidR="00B57454" w:rsidRPr="005F12E9" w:rsidRDefault="00B57454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B57454" w:rsidRDefault="00B8076B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D066F" w:rsidRDefault="007D066F" w:rsidP="00FA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066F" w:rsidRDefault="00663FDB" w:rsidP="00FA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7D066F" w:rsidRDefault="00663FDB" w:rsidP="00FA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1 – </w:t>
      </w:r>
      <w:proofErr w:type="gramStart"/>
      <w:r w:rsidRPr="006C5043">
        <w:rPr>
          <w:rFonts w:ascii="Times New Roman" w:eastAsia="Times New Roman" w:hAnsi="Times New Roman" w:cs="Times New Roman"/>
          <w:sz w:val="24"/>
          <w:szCs w:val="24"/>
        </w:rPr>
        <w:t>ознакомительный</w:t>
      </w:r>
      <w:proofErr w:type="gramEnd"/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 (узнавание ранее изученных объектов, свойств);</w:t>
      </w:r>
    </w:p>
    <w:p w:rsidR="007D066F" w:rsidRDefault="00663FDB" w:rsidP="00FA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>2 – </w:t>
      </w:r>
      <w:proofErr w:type="gramStart"/>
      <w:r w:rsidRPr="006C5043">
        <w:rPr>
          <w:rFonts w:ascii="Times New Roman" w:eastAsia="Times New Roman" w:hAnsi="Times New Roman" w:cs="Times New Roman"/>
          <w:sz w:val="24"/>
          <w:szCs w:val="24"/>
        </w:rPr>
        <w:t>репродуктивный</w:t>
      </w:r>
      <w:proofErr w:type="gramEnd"/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руководством);</w:t>
      </w:r>
    </w:p>
    <w:p w:rsidR="008D62D9" w:rsidRPr="00AB0287" w:rsidRDefault="00663FDB" w:rsidP="007D0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/>
        </w:rPr>
        <w:sectPr w:rsidR="008D62D9" w:rsidRPr="00AB0287" w:rsidSect="008D62D9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3 – </w:t>
      </w:r>
      <w:proofErr w:type="gramStart"/>
      <w:r w:rsidR="00FA154D">
        <w:rPr>
          <w:rFonts w:ascii="Times New Roman" w:eastAsia="Times New Roman" w:hAnsi="Times New Roman" w:cs="Times New Roman"/>
          <w:sz w:val="24"/>
          <w:szCs w:val="24"/>
        </w:rPr>
        <w:t>реп</w:t>
      </w:r>
      <w:r w:rsidRPr="006C5043">
        <w:rPr>
          <w:rFonts w:ascii="Times New Roman" w:eastAsia="Times New Roman" w:hAnsi="Times New Roman" w:cs="Times New Roman"/>
          <w:sz w:val="24"/>
          <w:szCs w:val="24"/>
        </w:rPr>
        <w:t>родуктивный</w:t>
      </w:r>
      <w:proofErr w:type="gramEnd"/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задач).</w:t>
      </w:r>
    </w:p>
    <w:p w:rsidR="005E1969" w:rsidRDefault="005E1969" w:rsidP="00FA15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287"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</w:t>
      </w:r>
      <w:r w:rsidR="006F5C17">
        <w:rPr>
          <w:rFonts w:ascii="Times New Roman" w:hAnsi="Times New Roman" w:cs="Times New Roman"/>
          <w:b/>
          <w:sz w:val="28"/>
          <w:szCs w:val="28"/>
        </w:rPr>
        <w:t xml:space="preserve"> ПРОГ</w:t>
      </w:r>
      <w:r w:rsidR="00E5028F">
        <w:rPr>
          <w:rFonts w:ascii="Times New Roman" w:hAnsi="Times New Roman" w:cs="Times New Roman"/>
          <w:b/>
          <w:sz w:val="28"/>
          <w:szCs w:val="28"/>
        </w:rPr>
        <w:t>РАММЫ</w:t>
      </w:r>
      <w:r w:rsidR="009D4CE2">
        <w:rPr>
          <w:rFonts w:ascii="Times New Roman" w:hAnsi="Times New Roman" w:cs="Times New Roman"/>
          <w:b/>
          <w:sz w:val="28"/>
          <w:szCs w:val="28"/>
        </w:rPr>
        <w:t xml:space="preserve"> УЧЕБНОЙ</w:t>
      </w:r>
    </w:p>
    <w:p w:rsidR="00DC448C" w:rsidRPr="00AB0287" w:rsidRDefault="00F00E8E" w:rsidP="00FA15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 ОП.14</w:t>
      </w:r>
      <w:r w:rsidR="009D4CE2">
        <w:rPr>
          <w:rFonts w:ascii="Times New Roman" w:hAnsi="Times New Roman" w:cs="Times New Roman"/>
          <w:b/>
          <w:sz w:val="28"/>
          <w:szCs w:val="28"/>
        </w:rPr>
        <w:t xml:space="preserve"> Карьерное моделирование</w:t>
      </w:r>
    </w:p>
    <w:p w:rsidR="005E1969" w:rsidRPr="00DD2DC0" w:rsidRDefault="005E1969" w:rsidP="005E19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066F" w:rsidRPr="007D066F" w:rsidRDefault="007D066F" w:rsidP="007D06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D06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3.1. Требования к минимальному материально-техническому обеспечению</w:t>
      </w:r>
    </w:p>
    <w:p w:rsidR="006A0406" w:rsidRPr="006A0406" w:rsidRDefault="006A0406" w:rsidP="006A0406">
      <w:pPr>
        <w:widowControl w:val="0"/>
        <w:tabs>
          <w:tab w:val="left" w:pos="0"/>
        </w:tabs>
        <w:spacing w:before="1" w:after="0" w:line="240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Pr="006A0406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00E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 w:rsidRPr="006A0406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ауди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ория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6A0406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роведения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дов,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редусмотре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груп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дуаль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сульта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теку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роля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жу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6A0406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A0406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ехниче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 w:rsidRPr="006A0406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каб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A0406" w:rsidRPr="006A0406" w:rsidRDefault="006A0406" w:rsidP="006A0406">
      <w:pPr>
        <w:widowControl w:val="0"/>
        <w:spacing w:after="0" w:line="240" w:lineRule="auto"/>
        <w:ind w:right="46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боч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места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ству 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- рабочее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одав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теля;</w:t>
      </w: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ком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ект учеб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ации;</w:t>
      </w: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тех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(проек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ор, экр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н)</w:t>
      </w: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ком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ютеры 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выходом 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кол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 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ихся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0406" w:rsidRPr="006A0406" w:rsidRDefault="006A0406" w:rsidP="006A0406">
      <w:pPr>
        <w:widowControl w:val="0"/>
        <w:tabs>
          <w:tab w:val="left" w:pos="2032"/>
          <w:tab w:val="left" w:pos="2865"/>
          <w:tab w:val="left" w:pos="4844"/>
          <w:tab w:val="left" w:pos="6453"/>
          <w:tab w:val="left" w:pos="7856"/>
          <w:tab w:val="left" w:pos="9245"/>
        </w:tabs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6A040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омп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ью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A040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ройства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редуста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ложе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рекру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сай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абота в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hh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uper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ob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ые).</w:t>
      </w:r>
    </w:p>
    <w:p w:rsidR="006A0406" w:rsidRPr="006A0406" w:rsidRDefault="006A0406" w:rsidP="006A040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A0406" w:rsidRPr="006A0406" w:rsidRDefault="006A0406" w:rsidP="006A0406">
      <w:pPr>
        <w:widowControl w:val="0"/>
        <w:spacing w:after="0" w:line="240" w:lineRule="auto"/>
        <w:ind w:right="291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 об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ые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сточ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6A0406" w:rsidRPr="006A0406" w:rsidRDefault="006A0406" w:rsidP="006A0406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A040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арьерное</w:t>
      </w:r>
      <w:r w:rsidRPr="006A040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 w:rsidRPr="006A040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 w:rsidRPr="006A040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ации»:</w:t>
      </w:r>
      <w:r w:rsidRPr="006A0406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hyperlink r:id="rId13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ps://bc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-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/educati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o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n/con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truc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or/textbook/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ые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сто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6A0406" w:rsidRPr="006A0406" w:rsidRDefault="006A0406" w:rsidP="006A0406">
      <w:pPr>
        <w:widowControl w:val="0"/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A040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рудоус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¬е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 w:rsidRPr="006A0406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[А.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Н.Ю.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риев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И.В.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А.И.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аков].</w:t>
      </w:r>
      <w:r w:rsidRPr="006A0406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 Академия, 20</w:t>
      </w:r>
      <w:r w:rsidR="00F00E8E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112с.</w:t>
      </w:r>
    </w:p>
    <w:p w:rsidR="006A0406" w:rsidRPr="006A0406" w:rsidRDefault="006A0406" w:rsidP="006A0406">
      <w:pPr>
        <w:widowControl w:val="0"/>
        <w:tabs>
          <w:tab w:val="left" w:pos="773"/>
          <w:tab w:val="left" w:pos="1550"/>
          <w:tab w:val="left" w:pos="2769"/>
          <w:tab w:val="left" w:pos="3944"/>
          <w:tab w:val="left" w:pos="5117"/>
          <w:tab w:val="left" w:pos="6369"/>
          <w:tab w:val="left" w:pos="6718"/>
          <w:tab w:val="left" w:pos="7994"/>
          <w:tab w:val="left" w:pos="8815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уск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чному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рын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Е.В.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В.А.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 Л.С.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Скачкова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др.;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Е.В.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лкин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оном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 учр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«Ю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верситет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остов-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у:</w:t>
      </w:r>
      <w:r w:rsidRPr="006A040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Юж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A04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A040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ета,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F00E8E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–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06          </w:t>
      </w:r>
      <w:r w:rsidRPr="006A040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</w:t>
      </w:r>
      <w:r w:rsidRPr="006A040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упа:          </w:t>
      </w:r>
      <w:r w:rsidRPr="006A040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подписке.          </w:t>
      </w:r>
      <w:r w:rsidRPr="006A040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RL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4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  <w:lang w:val="en-US"/>
          </w:rPr>
          <w:t>i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blioclub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index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php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?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ge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book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&amp;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id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=2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4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1093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30"/>
          <w:tab w:val="left" w:pos="2011"/>
          <w:tab w:val="left" w:pos="3719"/>
          <w:tab w:val="left" w:pos="4506"/>
          <w:tab w:val="left" w:pos="5772"/>
          <w:tab w:val="left" w:pos="6442"/>
          <w:tab w:val="left" w:pos="8320"/>
        </w:tabs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Теор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околе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30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совр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5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w.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berb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nk.ru/com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m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on/img/uploaded/file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/pdf/youth_pre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entati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o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n.pdf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2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4. Введен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в т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кации / И.В.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умк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/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В.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Шумк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 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д-во Самар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у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а, 20</w:t>
      </w:r>
      <w:r w:rsidR="00F00E8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20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60 с.</w:t>
      </w:r>
    </w:p>
    <w:p w:rsidR="006A0406" w:rsidRPr="006A0406" w:rsidRDefault="006A0406" w:rsidP="006A0406">
      <w:pPr>
        <w:widowControl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A0406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Н.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pacing w:val="7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Тю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Е.С.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Самара:</w:t>
      </w:r>
      <w:r w:rsidRPr="006A040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6A040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тета, 2020. – 156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0406" w:rsidRPr="006A0406" w:rsidRDefault="006A0406" w:rsidP="006A0406">
      <w:pPr>
        <w:widowControl w:val="0"/>
        <w:spacing w:after="0" w:line="239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.Ю.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фек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[Текс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]: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фессион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учебных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ев, Е.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Зубова, Т.Н. 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Н.Ю.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оп-с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мара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 П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ОФИ,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F00E8E">
        <w:rPr>
          <w:rFonts w:ascii="Times New Roman" w:eastAsia="Times New Roman" w:hAnsi="Times New Roman" w:cs="Times New Roman"/>
          <w:color w:val="000000"/>
          <w:sz w:val="24"/>
          <w:szCs w:val="24"/>
        </w:rPr>
        <w:t>2020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- 78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0406" w:rsidRPr="006A0406" w:rsidRDefault="006A0406" w:rsidP="006A0406">
      <w:pPr>
        <w:widowControl w:val="0"/>
        <w:spacing w:after="0"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A0406" w:rsidRPr="006A0406">
          <w:pgSz w:w="11906" w:h="16838"/>
          <w:pgMar w:top="1131" w:right="846" w:bottom="0" w:left="1701" w:header="0" w:footer="0" w:gutter="0"/>
          <w:cols w:space="708"/>
        </w:sect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холо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оляренко,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амыг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Pr="006A0406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д.2¬е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стер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остов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/Д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F00E8E">
        <w:rPr>
          <w:rFonts w:ascii="Times New Roman" w:eastAsia="Times New Roman" w:hAnsi="Times New Roman" w:cs="Times New Roman"/>
          <w:color w:val="000000"/>
          <w:sz w:val="24"/>
          <w:szCs w:val="24"/>
        </w:rPr>
        <w:t>кс, 2019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0406" w:rsidRPr="006A0406" w:rsidRDefault="006A0406" w:rsidP="006A0406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page_59_0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8.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Щерб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ола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 w:rsidRPr="006A040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]: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е/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Щерб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6A0406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 «Евр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00E8E">
        <w:rPr>
          <w:rFonts w:ascii="Times New Roman" w:eastAsia="Times New Roman" w:hAnsi="Times New Roman" w:cs="Times New Roman"/>
          <w:color w:val="000000"/>
          <w:sz w:val="24"/>
          <w:szCs w:val="24"/>
        </w:rPr>
        <w:t>я», 202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0.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- 1520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0406" w:rsidRPr="006A0406" w:rsidRDefault="006A0406" w:rsidP="006A0406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ет-ре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</w:t>
      </w:r>
    </w:p>
    <w:p w:rsidR="006A0406" w:rsidRPr="006A0406" w:rsidRDefault="006A0406" w:rsidP="006A0406">
      <w:pPr>
        <w:widowControl w:val="0"/>
        <w:spacing w:after="0" w:line="240" w:lineRule="auto"/>
        <w:ind w:right="3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тр сведе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ависимой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 кв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hyperlink r:id="rId16" w:history="1"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h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://no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9"/>
            <w:sz w:val="24"/>
            <w:szCs w:val="24"/>
          </w:rPr>
          <w:t>k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w w:val="99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Про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о-метод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 «Оценка кв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 w:rsidRPr="006A040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hyperlink r:id="rId17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//ko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1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о-метод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еск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 «Про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-эк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н»: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hyperlink r:id="rId18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/demo.n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Про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о-а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екс «Профессионал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ы» </w:t>
      </w:r>
      <w:hyperlink r:id="rId19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/pr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o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f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tandart.ro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mintrud.ru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5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 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стам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ьта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Плюс) </w:t>
      </w:r>
      <w:hyperlink r:id="rId20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w.con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ultant.ru/document/con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_doc_LAW_157436/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14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 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1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prav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o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hnik.ro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mintrud.ru/profe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ion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</w:hyperlink>
      <w:r w:rsidR="00DD2DC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 Ат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овых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Досту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2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tp://atla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100.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5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 це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 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аибо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ее во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 проф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ссиям и 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в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леду</w:t>
      </w:r>
      <w:r w:rsidRPr="006A040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их форма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ах: 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деорол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я, текст. [Элек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ронн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урс]. 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3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//www.b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u/vocational-guid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nce-material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кло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«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ра». До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4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/www.zn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nie.info/por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tal/ec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-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main.html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Эл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ектро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ые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АР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</w:p>
    <w:p w:rsidR="006A0406" w:rsidRPr="006A0406" w:rsidRDefault="006A0406" w:rsidP="006A0406">
      <w:pPr>
        <w:widowControl w:val="0"/>
        <w:spacing w:after="0" w:line="240" w:lineRule="auto"/>
        <w:ind w:right="6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 Пр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5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://www.youtube.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om/watch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?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v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_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k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M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a5loKUcU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НСК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6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://www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.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youtube.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om/watch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?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v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U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XO1_Br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LoE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 Луч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зовы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 подго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адров 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Nv0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aetoH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13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зовы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овки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адров 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7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://b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/employe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/media/video/career/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26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 Событ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я. 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кадров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8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/all/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media/video/ev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ent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</w:hyperlink>
      <w:r w:rsidR="00DD2DC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:rsidR="006A0406" w:rsidRPr="006A0406" w:rsidRDefault="006A0406" w:rsidP="006A0406">
      <w:pPr>
        <w:widowControl w:val="0"/>
        <w:spacing w:after="0" w:line="240" w:lineRule="auto"/>
        <w:ind w:right="18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Ба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дго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овки кадров 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9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/all/m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edia/video/lea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деом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алы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НОК – ув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в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нем 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30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/youtu.be/8KLw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Z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XbqE7c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9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роекте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аций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карьеры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Ql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1Ve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fc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«По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еру»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31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u/media/video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48284/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АНО НАРК 30 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2020 года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Ново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мероприя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2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bc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-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u/new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/23605/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17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астер-класс «Страте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ска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ы» 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H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dHunter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3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u/media/video/48276/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31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Как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роход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ть собе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е: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лайфхаки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u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ob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4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u/media/video/48266/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before="1" w:after="0" w:line="240" w:lineRule="auto"/>
        <w:ind w:right="6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ктор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ьеры,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-2019 Нов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5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-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u/new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/313/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део - </w:t>
      </w:r>
      <w:hyperlink r:id="rId36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/bc-nark.ru/media/video/1082/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39" w:lineRule="auto"/>
        <w:ind w:right="4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«Професс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 для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олодежи» (5 ок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ября в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мках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одеж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</w:t>
      </w:r>
      <w:r w:rsidRPr="006A040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-2019)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меропр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тии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b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c-nark.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u/ne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12/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део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7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/bc-nark.ru/media/video/1029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2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Общая хар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 квалиф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47Hp4ThYY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A0406" w:rsidRPr="006A0406">
          <w:pgSz w:w="11906" w:h="16838"/>
          <w:pgMar w:top="1131" w:right="848" w:bottom="0" w:left="1701" w:header="0" w:footer="0" w:gutter="0"/>
          <w:cols w:space="708"/>
        </w:sectPr>
      </w:pP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3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Профста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дарты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 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К: ус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и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для по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карьеры - </w:t>
      </w:r>
      <w:hyperlink r:id="rId38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/www.youtube.com/watch?v=e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5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vK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MP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Q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M</w:t>
        </w:r>
      </w:hyperlink>
      <w:r w:rsidR="00DD2DC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before="1" w:after="0" w:line="240" w:lineRule="auto"/>
        <w:ind w:right="17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рсы нац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 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валиф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аций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hyperlink r:id="rId39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w.youtube.com/watch?v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=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Ay5vOii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m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a0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7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14.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Профе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не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квалифи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Pr="006A040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mrhK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Kc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9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Совмещ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авис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вали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u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be.com/watch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?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zOD7-R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v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wo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556B" w:rsidRPr="006C5043" w:rsidRDefault="00E6556B" w:rsidP="00E6556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556B" w:rsidRDefault="00E6556B" w:rsidP="00F34726">
      <w:pPr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3.2.1</w:t>
      </w:r>
      <w:r w:rsidR="00F34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Печатные издания</w:t>
      </w:r>
    </w:p>
    <w:p w:rsidR="00E6556B" w:rsidRPr="006C5043" w:rsidRDefault="00E6556B" w:rsidP="00E6556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0CB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Корягин А.М. Технология поиска работы и трудоустройства (3¬е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изд.</w:t>
      </w:r>
      <w:proofErr w:type="gramStart"/>
      <w:r w:rsidRPr="006C5043">
        <w:rPr>
          <w:rFonts w:ascii="Times New Roman" w:eastAsia="Calibri" w:hAnsi="Times New Roman" w:cs="Times New Roman"/>
          <w:sz w:val="24"/>
          <w:szCs w:val="24"/>
        </w:rPr>
        <w:t>,с</w:t>
      </w:r>
      <w:proofErr w:type="gramEnd"/>
      <w:r w:rsidRPr="006C5043">
        <w:rPr>
          <w:rFonts w:ascii="Times New Roman" w:eastAsia="Calibri" w:hAnsi="Times New Roman" w:cs="Times New Roman"/>
          <w:sz w:val="24"/>
          <w:szCs w:val="24"/>
        </w:rPr>
        <w:t>тер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.)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учеб.пособие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 / [А.М.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Корягин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, Н.Ю.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Бариева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, И.В.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Грибенюкова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>, А.И.</w:t>
      </w:r>
      <w:r w:rsidR="00F00E8E">
        <w:rPr>
          <w:rFonts w:ascii="Times New Roman" w:eastAsia="Calibri" w:hAnsi="Times New Roman" w:cs="Times New Roman"/>
          <w:sz w:val="24"/>
          <w:szCs w:val="24"/>
        </w:rPr>
        <w:t xml:space="preserve"> Колпаков]. – М.: Академия, 2021</w:t>
      </w:r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 – 112с.</w:t>
      </w:r>
    </w:p>
    <w:p w:rsidR="00E6556B" w:rsidRPr="006C5043" w:rsidRDefault="00E6556B" w:rsidP="00E6556B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Реестр сведений о проведении независимой оценки квалификации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0" w:history="1">
        <w:r w:rsidRPr="005F3211">
          <w:rPr>
            <w:rStyle w:val="a6"/>
            <w:rFonts w:ascii="Times New Roman" w:hAnsi="Times New Roman"/>
            <w:lang w:eastAsia="nl-NL"/>
          </w:rPr>
          <w:t>https://nok-nark.ru/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Программно-методический комплекс «Оценка квалификаций»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1" w:history="1">
        <w:r w:rsidRPr="005F3211">
          <w:rPr>
            <w:rStyle w:val="a6"/>
            <w:rFonts w:ascii="Times New Roman" w:hAnsi="Times New Roman"/>
            <w:lang w:eastAsia="nl-NL"/>
          </w:rPr>
          <w:t>http://kos-nark.ru/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Программно-аппаратный комплекс «Профессиональные стандарты»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2" w:history="1">
        <w:r w:rsidRPr="005F3211">
          <w:rPr>
            <w:rStyle w:val="a6"/>
            <w:rFonts w:ascii="Times New Roman" w:hAnsi="Times New Roman"/>
            <w:lang w:eastAsia="nl-NL"/>
          </w:rPr>
          <w:t>http://profstandart.rosmintrud.ru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Справочная информация: "Профессиональные стандарты" (Материал подготовлен специалистами </w:t>
      </w:r>
      <w:proofErr w:type="spellStart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КонсультантПлюс</w:t>
      </w:r>
      <w:proofErr w:type="spellEnd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)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3" w:history="1">
        <w:r w:rsidRPr="006C5043">
          <w:rPr>
            <w:rStyle w:val="a6"/>
            <w:rFonts w:ascii="Times New Roman" w:hAnsi="Times New Roman"/>
            <w:lang w:eastAsia="nl-NL"/>
          </w:rPr>
          <w:t>http://www.consultant.ru/document/cons_doc_LAW_157436/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Справочник </w:t>
      </w:r>
      <w:proofErr w:type="spellStart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профессийДоступ</w:t>
      </w:r>
      <w:proofErr w:type="spellEnd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: http://spravochnik.rosmintrud.ru/professions</w:t>
      </w:r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Атлас новых профессий.  Доступ: </w:t>
      </w:r>
      <w:hyperlink r:id="rId44" w:history="1">
        <w:r w:rsidRPr="006C5043">
          <w:rPr>
            <w:rStyle w:val="a6"/>
            <w:rFonts w:ascii="Times New Roman" w:hAnsi="Times New Roman"/>
            <w:lang w:eastAsia="nl-NL"/>
          </w:rPr>
          <w:t>http://atlas100.ru/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proofErr w:type="spellStart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Профориентационные</w:t>
      </w:r>
      <w:proofErr w:type="spellEnd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материалы Базового центра НАРК. Составлены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45" w:history="1">
        <w:r w:rsidRPr="006C5043">
          <w:rPr>
            <w:rStyle w:val="a6"/>
            <w:rFonts w:ascii="Times New Roman" w:hAnsi="Times New Roman"/>
            <w:lang w:eastAsia="nl-NL"/>
          </w:rPr>
          <w:t>http://www.bc-nark.ru/vocational-guidance-materials/</w:t>
        </w:r>
      </w:hyperlink>
    </w:p>
    <w:p w:rsidR="00F00E8E" w:rsidRDefault="00E6556B" w:rsidP="00E6556B">
      <w:pPr>
        <w:suppressAutoHyphens/>
        <w:spacing w:after="0" w:line="240" w:lineRule="auto"/>
        <w:ind w:left="360" w:firstLine="349"/>
        <w:contextualSpacing/>
        <w:jc w:val="both"/>
        <w:rPr>
          <w:rStyle w:val="a6"/>
          <w:rFonts w:ascii="Times New Roman" w:hAnsi="Times New Roman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Энциклопедия «Карьера». Доступ: </w:t>
      </w:r>
      <w:hyperlink r:id="rId46" w:history="1">
        <w:r w:rsidRPr="006C5043">
          <w:rPr>
            <w:rStyle w:val="a6"/>
            <w:rFonts w:ascii="Times New Roman" w:hAnsi="Times New Roman"/>
            <w:lang w:eastAsia="nl-NL"/>
          </w:rPr>
          <w:t>http://www.znanie.info/portal/ec-main.html</w:t>
        </w:r>
      </w:hyperlink>
    </w:p>
    <w:p w:rsidR="00E6556B" w:rsidRPr="006C5043" w:rsidRDefault="00E6556B" w:rsidP="00E6556B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 Дополнительные источники </w:t>
      </w:r>
    </w:p>
    <w:p w:rsidR="00E6556B" w:rsidRPr="006C5043" w:rsidRDefault="00E6556B" w:rsidP="00E6556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 xml:space="preserve">1.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</w:t>
      </w:r>
      <w:proofErr w:type="spellStart"/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  <w:r w:rsidR="00F00E8E">
        <w:rPr>
          <w:rFonts w:ascii="Times New Roman" w:eastAsia="Times New Roman" w:hAnsi="Times New Roman" w:cs="Times New Roman"/>
          <w:bCs/>
          <w:sz w:val="24"/>
          <w:szCs w:val="24"/>
        </w:rPr>
        <w:t>сталюк</w:t>
      </w:r>
      <w:proofErr w:type="spellEnd"/>
      <w:r w:rsidR="00F00E8E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F00E8E">
        <w:rPr>
          <w:rFonts w:ascii="Times New Roman" w:eastAsia="Times New Roman" w:hAnsi="Times New Roman" w:cs="Times New Roman"/>
          <w:bCs/>
          <w:sz w:val="24"/>
          <w:szCs w:val="24"/>
        </w:rPr>
        <w:t>Доп-самара</w:t>
      </w:r>
      <w:proofErr w:type="spellEnd"/>
      <w:r w:rsidR="00F00E8E">
        <w:rPr>
          <w:rFonts w:ascii="Times New Roman" w:eastAsia="Times New Roman" w:hAnsi="Times New Roman" w:cs="Times New Roman"/>
          <w:bCs/>
          <w:sz w:val="24"/>
          <w:szCs w:val="24"/>
        </w:rPr>
        <w:t>: ПРОФИ, 2020</w:t>
      </w: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. - 78 с.</w:t>
      </w:r>
    </w:p>
    <w:p w:rsidR="00E6556B" w:rsidRDefault="00E6556B" w:rsidP="009A2E1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2. Психология общения: Учебник / Л.Д. Столяренко, С. И. Самыгин. –</w:t>
      </w:r>
      <w:r w:rsidR="009A2E1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Изд.2¬е, стер – Ростов н</w:t>
      </w:r>
      <w:proofErr w:type="gramStart"/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/Д</w:t>
      </w:r>
      <w:proofErr w:type="gramEnd"/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F00E8E">
        <w:rPr>
          <w:rFonts w:ascii="Times New Roman" w:eastAsia="Times New Roman" w:hAnsi="Times New Roman" w:cs="Times New Roman"/>
          <w:bCs/>
          <w:sz w:val="24"/>
          <w:szCs w:val="24"/>
        </w:rPr>
        <w:t xml:space="preserve"> Феникс, 2019</w:t>
      </w: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A2E14" w:rsidRDefault="00E6556B" w:rsidP="00B37D84">
      <w:pPr>
        <w:suppressAutoHyphens/>
        <w:spacing w:after="0" w:line="240" w:lineRule="auto"/>
        <w:jc w:val="both"/>
        <w:rPr>
          <w:b/>
          <w:caps/>
          <w:sz w:val="28"/>
          <w:szCs w:val="28"/>
        </w:rPr>
      </w:pPr>
      <w:r w:rsidRPr="006826DC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6826DC">
        <w:rPr>
          <w:rFonts w:ascii="Times New Roman" w:hAnsi="Times New Roman" w:cs="Times New Roman"/>
          <w:sz w:val="24"/>
          <w:szCs w:val="24"/>
        </w:rPr>
        <w:t>Щербина М. Школа карьеры [Текст]: учебное пособие/ М. Ще</w:t>
      </w:r>
      <w:r w:rsidR="00F00E8E">
        <w:rPr>
          <w:rFonts w:ascii="Times New Roman" w:hAnsi="Times New Roman" w:cs="Times New Roman"/>
          <w:sz w:val="24"/>
          <w:szCs w:val="24"/>
        </w:rPr>
        <w:t>рбина. – М.: Фонд «Евразия», 202</w:t>
      </w:r>
      <w:r w:rsidRPr="006826DC">
        <w:rPr>
          <w:rFonts w:ascii="Times New Roman" w:hAnsi="Times New Roman" w:cs="Times New Roman"/>
          <w:sz w:val="24"/>
          <w:szCs w:val="24"/>
        </w:rPr>
        <w:t>0. - 1520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0406" w:rsidRDefault="006A0406" w:rsidP="006A0406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6A0406" w:rsidRDefault="006A0406" w:rsidP="006A0406">
      <w:pPr>
        <w:rPr>
          <w:lang w:eastAsia="ar-SA"/>
        </w:rPr>
      </w:pPr>
    </w:p>
    <w:p w:rsidR="006A0406" w:rsidRPr="006A0406" w:rsidRDefault="006A0406" w:rsidP="006A0406">
      <w:pPr>
        <w:rPr>
          <w:lang w:eastAsia="ar-SA"/>
        </w:rPr>
      </w:pPr>
    </w:p>
    <w:p w:rsidR="006A0406" w:rsidRDefault="006A0406" w:rsidP="00E6556B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A0406" w:rsidRDefault="006A0406" w:rsidP="00E6556B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A0406" w:rsidRDefault="006A0406" w:rsidP="006A0406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9D4CE2" w:rsidRDefault="009D4CE2" w:rsidP="009D4CE2">
      <w:pPr>
        <w:rPr>
          <w:lang w:eastAsia="ar-SA"/>
        </w:rPr>
      </w:pPr>
    </w:p>
    <w:p w:rsidR="009D4CE2" w:rsidRPr="009D4CE2" w:rsidRDefault="009D4CE2" w:rsidP="009D4CE2">
      <w:pPr>
        <w:rPr>
          <w:lang w:eastAsia="ar-SA"/>
        </w:rPr>
      </w:pPr>
    </w:p>
    <w:p w:rsidR="006A0406" w:rsidRPr="006A0406" w:rsidRDefault="006A0406" w:rsidP="006A0406">
      <w:pPr>
        <w:rPr>
          <w:lang w:eastAsia="ar-SA"/>
        </w:rPr>
      </w:pPr>
    </w:p>
    <w:p w:rsidR="009D4CE2" w:rsidRPr="009D4CE2" w:rsidRDefault="00E6556B" w:rsidP="007D066F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AB0287">
        <w:rPr>
          <w:b/>
          <w:caps/>
          <w:sz w:val="28"/>
          <w:szCs w:val="28"/>
        </w:rPr>
        <w:lastRenderedPageBreak/>
        <w:t xml:space="preserve">4. Контроль и </w:t>
      </w:r>
      <w:r w:rsidRPr="009D4CE2">
        <w:rPr>
          <w:b/>
          <w:caps/>
          <w:sz w:val="28"/>
          <w:szCs w:val="28"/>
        </w:rPr>
        <w:t xml:space="preserve">оценка результатов освоения </w:t>
      </w:r>
      <w:r w:rsidR="00DD2DC0" w:rsidRPr="009D4CE2">
        <w:rPr>
          <w:b/>
          <w:caps/>
          <w:sz w:val="28"/>
          <w:szCs w:val="28"/>
        </w:rPr>
        <w:t xml:space="preserve">УЧЕБНОЙ </w:t>
      </w:r>
      <w:r w:rsidRPr="009D4CE2">
        <w:rPr>
          <w:b/>
          <w:caps/>
          <w:sz w:val="28"/>
          <w:szCs w:val="28"/>
        </w:rPr>
        <w:t>Дисциплины</w:t>
      </w:r>
      <w:r w:rsidR="007D066F">
        <w:rPr>
          <w:b/>
          <w:caps/>
          <w:sz w:val="28"/>
          <w:szCs w:val="28"/>
        </w:rPr>
        <w:t xml:space="preserve"> ОП.1</w:t>
      </w:r>
      <w:r w:rsidR="00F00E8E">
        <w:rPr>
          <w:b/>
          <w:caps/>
          <w:sz w:val="28"/>
          <w:szCs w:val="28"/>
        </w:rPr>
        <w:t>4</w:t>
      </w:r>
      <w:r w:rsidR="009D4CE2" w:rsidRPr="009D4CE2">
        <w:rPr>
          <w:b/>
          <w:caps/>
          <w:sz w:val="28"/>
          <w:szCs w:val="28"/>
        </w:rPr>
        <w:t xml:space="preserve"> </w:t>
      </w:r>
      <w:r w:rsidR="009D4CE2" w:rsidRPr="009D4CE2">
        <w:rPr>
          <w:b/>
          <w:sz w:val="28"/>
          <w:szCs w:val="28"/>
        </w:rPr>
        <w:t>Карьерное моделирование</w:t>
      </w:r>
    </w:p>
    <w:p w:rsidR="006A0406" w:rsidRPr="009D4CE2" w:rsidRDefault="006A0406" w:rsidP="007D066F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  <w:sz w:val="28"/>
          <w:szCs w:val="28"/>
        </w:rPr>
      </w:pPr>
    </w:p>
    <w:p w:rsidR="009A2E14" w:rsidRPr="007F34DA" w:rsidRDefault="009A2E14" w:rsidP="007D066F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7F34DA">
        <w:t>Контроль и оценка результатов освоения</w:t>
      </w:r>
      <w:r w:rsidR="00DD2DC0">
        <w:t xml:space="preserve"> учебной</w:t>
      </w:r>
      <w:r w:rsidRPr="007F34DA">
        <w:t xml:space="preserve"> дисциплины осуществляется преподавателем в процессе п</w:t>
      </w:r>
      <w:r w:rsidR="006A0406">
        <w:t xml:space="preserve">роведения практических занятий, </w:t>
      </w:r>
      <w:r w:rsidRPr="007F34DA">
        <w:t xml:space="preserve">а также выполнения </w:t>
      </w:r>
      <w:proofErr w:type="gramStart"/>
      <w:r w:rsidRPr="007F34DA">
        <w:t>обучающимися</w:t>
      </w:r>
      <w:proofErr w:type="gramEnd"/>
      <w:r w:rsidRPr="007F34DA">
        <w:t xml:space="preserve"> индивидуальных </w:t>
      </w:r>
      <w:r w:rsidR="006A0406">
        <w:t>заданий в форме дифференцированного зачета</w:t>
      </w:r>
    </w:p>
    <w:p w:rsidR="009A2E14" w:rsidRPr="006C5043" w:rsidRDefault="009A2E14" w:rsidP="007D066F">
      <w:pPr>
        <w:rPr>
          <w:sz w:val="24"/>
          <w:szCs w:val="24"/>
        </w:rPr>
      </w:pPr>
    </w:p>
    <w:tbl>
      <w:tblPr>
        <w:tblW w:w="491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3"/>
        <w:gridCol w:w="3246"/>
        <w:gridCol w:w="2413"/>
      </w:tblGrid>
      <w:tr w:rsidR="009A2E14" w:rsidRPr="006C5043" w:rsidTr="00BF0E83"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2F61C1" w:rsidRPr="006C5043" w:rsidTr="00BF0E83">
        <w:trPr>
          <w:trHeight w:val="8637"/>
        </w:trPr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0E8E" w:rsidRDefault="002F61C1" w:rsidP="00F00E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00E8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F0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F00E8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F00E8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F0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общая ко</w:t>
            </w:r>
            <w:r w:rsidRPr="00F00E8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F00E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F0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Pr="00F00E8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F00E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нци</w:t>
            </w:r>
            <w:r w:rsidRPr="00F00E8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F0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  <w:p w:rsidR="002F61C1" w:rsidRPr="00F00E8E" w:rsidRDefault="00F00E8E" w:rsidP="00F00E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proofErr w:type="gramStart"/>
            <w:r w:rsidRPr="00F0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F0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1C1" w:rsidRPr="006C5043" w:rsidRDefault="002F61C1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«удовлетворительно</w:t>
            </w:r>
            <w:r w:rsidRPr="006C50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2F61C1" w:rsidRDefault="002F61C1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      </w:r>
          </w:p>
          <w:p w:rsidR="002F61C1" w:rsidRPr="006C5043" w:rsidRDefault="002F61C1" w:rsidP="003F7B21">
            <w:pPr>
              <w:pStyle w:val="a5"/>
              <w:spacing w:after="0" w:line="240" w:lineRule="auto"/>
              <w:ind w:left="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«хорошо</w:t>
            </w:r>
            <w:r w:rsidRPr="003F7B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2F61C1" w:rsidRDefault="002F61C1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      </w:r>
          </w:p>
          <w:p w:rsidR="002F61C1" w:rsidRPr="003F7B21" w:rsidRDefault="002F61C1" w:rsidP="003F7B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«отлично</w:t>
            </w:r>
            <w:r w:rsidRPr="003F7B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2F61C1" w:rsidRPr="006C5043" w:rsidRDefault="002F61C1" w:rsidP="002F61C1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презентовал план карьерного развития четко, последовательно, логически выстроив с обоснованием каждого этапа.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61C1" w:rsidRPr="006C5043" w:rsidRDefault="002F61C1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Оценка результатов выполнения и защиты зачетной работы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(проекта плана карьерного развития)</w:t>
            </w:r>
          </w:p>
        </w:tc>
      </w:tr>
    </w:tbl>
    <w:p w:rsidR="009A2E14" w:rsidRPr="006C5043" w:rsidRDefault="009A2E14" w:rsidP="009A2E14">
      <w:pPr>
        <w:rPr>
          <w:sz w:val="24"/>
          <w:szCs w:val="24"/>
        </w:rPr>
      </w:pPr>
    </w:p>
    <w:p w:rsidR="00E6556B" w:rsidRDefault="00E6556B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2E14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2E14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556B" w:rsidRPr="00B37D84" w:rsidRDefault="00E6556B" w:rsidP="00B37D84">
      <w:pPr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i/>
        </w:rPr>
      </w:pPr>
    </w:p>
    <w:sectPr w:rsidR="00E6556B" w:rsidRPr="00B37D84" w:rsidSect="006A0406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578" w:rsidRDefault="00670578" w:rsidP="00E6556B">
      <w:pPr>
        <w:spacing w:after="0" w:line="240" w:lineRule="auto"/>
      </w:pPr>
      <w:r>
        <w:separator/>
      </w:r>
    </w:p>
  </w:endnote>
  <w:endnote w:type="continuationSeparator" w:id="0">
    <w:p w:rsidR="00670578" w:rsidRDefault="00670578" w:rsidP="00E6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120196"/>
      <w:docPartObj>
        <w:docPartGallery w:val="Page Numbers (Bottom of Page)"/>
        <w:docPartUnique/>
      </w:docPartObj>
    </w:sdtPr>
    <w:sdtContent>
      <w:p w:rsidR="00670578" w:rsidRDefault="00670578" w:rsidP="00BC2B6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BD0">
          <w:rPr>
            <w:noProof/>
          </w:rPr>
          <w:t>2</w:t>
        </w:r>
        <w:r>
          <w:fldChar w:fldCharType="end"/>
        </w:r>
      </w:p>
    </w:sdtContent>
  </w:sdt>
  <w:p w:rsidR="00670578" w:rsidRDefault="00670578" w:rsidP="00F34726">
    <w:pPr>
      <w:pStyle w:val="af"/>
      <w:tabs>
        <w:tab w:val="clear" w:pos="4677"/>
        <w:tab w:val="clear" w:pos="9355"/>
        <w:tab w:val="left" w:pos="128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578" w:rsidRDefault="00670578" w:rsidP="00E6556B">
      <w:pPr>
        <w:spacing w:after="0" w:line="240" w:lineRule="auto"/>
      </w:pPr>
      <w:r>
        <w:separator/>
      </w:r>
    </w:p>
  </w:footnote>
  <w:footnote w:type="continuationSeparator" w:id="0">
    <w:p w:rsidR="00670578" w:rsidRDefault="00670578" w:rsidP="00E65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11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1D372A4"/>
    <w:multiLevelType w:val="hybridMultilevel"/>
    <w:tmpl w:val="A7C227C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12AF67EF"/>
    <w:multiLevelType w:val="hybridMultilevel"/>
    <w:tmpl w:val="1BA8749E"/>
    <w:lvl w:ilvl="0" w:tplc="C954432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D39222F"/>
    <w:multiLevelType w:val="hybridMultilevel"/>
    <w:tmpl w:val="30D837B0"/>
    <w:lvl w:ilvl="0" w:tplc="31421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1C6308"/>
    <w:multiLevelType w:val="hybridMultilevel"/>
    <w:tmpl w:val="F312A138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6"/>
  </w:num>
  <w:num w:numId="12">
    <w:abstractNumId w:val="15"/>
  </w:num>
  <w:num w:numId="13">
    <w:abstractNumId w:val="13"/>
  </w:num>
  <w:num w:numId="14">
    <w:abstractNumId w:val="17"/>
  </w:num>
  <w:num w:numId="15">
    <w:abstractNumId w:val="11"/>
  </w:num>
  <w:num w:numId="16">
    <w:abstractNumId w:val="19"/>
  </w:num>
  <w:num w:numId="17">
    <w:abstractNumId w:val="18"/>
  </w:num>
  <w:num w:numId="18">
    <w:abstractNumId w:val="20"/>
  </w:num>
  <w:num w:numId="19">
    <w:abstractNumId w:val="22"/>
  </w:num>
  <w:num w:numId="20">
    <w:abstractNumId w:val="10"/>
  </w:num>
  <w:num w:numId="21">
    <w:abstractNumId w:val="12"/>
  </w:num>
  <w:num w:numId="22">
    <w:abstractNumId w:val="14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F2"/>
    <w:rsid w:val="000065B6"/>
    <w:rsid w:val="00007CAF"/>
    <w:rsid w:val="00027774"/>
    <w:rsid w:val="00051AB9"/>
    <w:rsid w:val="000528DB"/>
    <w:rsid w:val="0006190B"/>
    <w:rsid w:val="00064F19"/>
    <w:rsid w:val="000655EC"/>
    <w:rsid w:val="00085A9B"/>
    <w:rsid w:val="000B5FFF"/>
    <w:rsid w:val="000D0751"/>
    <w:rsid w:val="000E455F"/>
    <w:rsid w:val="000F6EC5"/>
    <w:rsid w:val="00115158"/>
    <w:rsid w:val="00116593"/>
    <w:rsid w:val="00120A82"/>
    <w:rsid w:val="00140BC3"/>
    <w:rsid w:val="00141B02"/>
    <w:rsid w:val="001528E4"/>
    <w:rsid w:val="00156C34"/>
    <w:rsid w:val="001602EE"/>
    <w:rsid w:val="00160BA7"/>
    <w:rsid w:val="001613E6"/>
    <w:rsid w:val="001706FE"/>
    <w:rsid w:val="0018154E"/>
    <w:rsid w:val="001A29DA"/>
    <w:rsid w:val="001A69BF"/>
    <w:rsid w:val="001B22F1"/>
    <w:rsid w:val="001C3A66"/>
    <w:rsid w:val="001C6965"/>
    <w:rsid w:val="001E15A7"/>
    <w:rsid w:val="001E285B"/>
    <w:rsid w:val="001E647A"/>
    <w:rsid w:val="00253697"/>
    <w:rsid w:val="00254D66"/>
    <w:rsid w:val="00290944"/>
    <w:rsid w:val="002946A1"/>
    <w:rsid w:val="002B130E"/>
    <w:rsid w:val="002B718C"/>
    <w:rsid w:val="002C065E"/>
    <w:rsid w:val="002C21F8"/>
    <w:rsid w:val="002F2118"/>
    <w:rsid w:val="002F61C1"/>
    <w:rsid w:val="00300A00"/>
    <w:rsid w:val="0032261F"/>
    <w:rsid w:val="0034688B"/>
    <w:rsid w:val="003814F9"/>
    <w:rsid w:val="003843CD"/>
    <w:rsid w:val="003B3802"/>
    <w:rsid w:val="003C7887"/>
    <w:rsid w:val="003D4BDE"/>
    <w:rsid w:val="003F7B21"/>
    <w:rsid w:val="00406535"/>
    <w:rsid w:val="0042434B"/>
    <w:rsid w:val="0043158E"/>
    <w:rsid w:val="00445DC3"/>
    <w:rsid w:val="00463FEA"/>
    <w:rsid w:val="004E184C"/>
    <w:rsid w:val="004F0446"/>
    <w:rsid w:val="004F7C83"/>
    <w:rsid w:val="00560460"/>
    <w:rsid w:val="00561893"/>
    <w:rsid w:val="00562B57"/>
    <w:rsid w:val="0056520A"/>
    <w:rsid w:val="00596C8F"/>
    <w:rsid w:val="00596DBD"/>
    <w:rsid w:val="005A6B5A"/>
    <w:rsid w:val="005B15A8"/>
    <w:rsid w:val="005D28EA"/>
    <w:rsid w:val="005E1969"/>
    <w:rsid w:val="005E22AA"/>
    <w:rsid w:val="00634B40"/>
    <w:rsid w:val="00650D12"/>
    <w:rsid w:val="00652692"/>
    <w:rsid w:val="006620F1"/>
    <w:rsid w:val="00663FDB"/>
    <w:rsid w:val="00670578"/>
    <w:rsid w:val="006918C6"/>
    <w:rsid w:val="006A0406"/>
    <w:rsid w:val="006D1364"/>
    <w:rsid w:val="006D3F66"/>
    <w:rsid w:val="006E7D5C"/>
    <w:rsid w:val="006F5C17"/>
    <w:rsid w:val="0071403B"/>
    <w:rsid w:val="007147DC"/>
    <w:rsid w:val="00731E48"/>
    <w:rsid w:val="00736EE6"/>
    <w:rsid w:val="00742C57"/>
    <w:rsid w:val="0076121A"/>
    <w:rsid w:val="00785E64"/>
    <w:rsid w:val="007A3E97"/>
    <w:rsid w:val="007D066F"/>
    <w:rsid w:val="007E7CD0"/>
    <w:rsid w:val="007F34DA"/>
    <w:rsid w:val="008133A9"/>
    <w:rsid w:val="00871B3F"/>
    <w:rsid w:val="008A72D2"/>
    <w:rsid w:val="008B5E18"/>
    <w:rsid w:val="008B699D"/>
    <w:rsid w:val="008C545E"/>
    <w:rsid w:val="008D0A06"/>
    <w:rsid w:val="008D2D93"/>
    <w:rsid w:val="008D62D9"/>
    <w:rsid w:val="008E6A9F"/>
    <w:rsid w:val="00914802"/>
    <w:rsid w:val="00925601"/>
    <w:rsid w:val="00954E08"/>
    <w:rsid w:val="00956316"/>
    <w:rsid w:val="00963F50"/>
    <w:rsid w:val="00964926"/>
    <w:rsid w:val="00977475"/>
    <w:rsid w:val="00984E34"/>
    <w:rsid w:val="00990961"/>
    <w:rsid w:val="00991A61"/>
    <w:rsid w:val="00995CD1"/>
    <w:rsid w:val="009A2E14"/>
    <w:rsid w:val="009B4C56"/>
    <w:rsid w:val="009D4CE2"/>
    <w:rsid w:val="009F65CF"/>
    <w:rsid w:val="009F7D00"/>
    <w:rsid w:val="00A11831"/>
    <w:rsid w:val="00A11D89"/>
    <w:rsid w:val="00A212E4"/>
    <w:rsid w:val="00A2253A"/>
    <w:rsid w:val="00A6114D"/>
    <w:rsid w:val="00A81356"/>
    <w:rsid w:val="00AA49FF"/>
    <w:rsid w:val="00AD6D2E"/>
    <w:rsid w:val="00AE7344"/>
    <w:rsid w:val="00B37D84"/>
    <w:rsid w:val="00B57454"/>
    <w:rsid w:val="00B741B6"/>
    <w:rsid w:val="00B80624"/>
    <w:rsid w:val="00B8076B"/>
    <w:rsid w:val="00BB4B87"/>
    <w:rsid w:val="00BB690A"/>
    <w:rsid w:val="00BB6B91"/>
    <w:rsid w:val="00BC059E"/>
    <w:rsid w:val="00BC21E9"/>
    <w:rsid w:val="00BC2B60"/>
    <w:rsid w:val="00BC5750"/>
    <w:rsid w:val="00BD1F7E"/>
    <w:rsid w:val="00BD6615"/>
    <w:rsid w:val="00BF0E83"/>
    <w:rsid w:val="00C04291"/>
    <w:rsid w:val="00C204FD"/>
    <w:rsid w:val="00C33B74"/>
    <w:rsid w:val="00C35B39"/>
    <w:rsid w:val="00C61863"/>
    <w:rsid w:val="00C663DD"/>
    <w:rsid w:val="00C75BD0"/>
    <w:rsid w:val="00C80546"/>
    <w:rsid w:val="00C84CAE"/>
    <w:rsid w:val="00CC15A0"/>
    <w:rsid w:val="00CD6095"/>
    <w:rsid w:val="00CE2817"/>
    <w:rsid w:val="00CE51A4"/>
    <w:rsid w:val="00D02ED5"/>
    <w:rsid w:val="00D57CF2"/>
    <w:rsid w:val="00D6065D"/>
    <w:rsid w:val="00D67CF2"/>
    <w:rsid w:val="00D7048E"/>
    <w:rsid w:val="00DC448C"/>
    <w:rsid w:val="00DD2DC0"/>
    <w:rsid w:val="00E0650C"/>
    <w:rsid w:val="00E10053"/>
    <w:rsid w:val="00E2113B"/>
    <w:rsid w:val="00E23CC6"/>
    <w:rsid w:val="00E25F80"/>
    <w:rsid w:val="00E26CEC"/>
    <w:rsid w:val="00E5028F"/>
    <w:rsid w:val="00E56F53"/>
    <w:rsid w:val="00E62B07"/>
    <w:rsid w:val="00E6556B"/>
    <w:rsid w:val="00EA12C7"/>
    <w:rsid w:val="00EA52CE"/>
    <w:rsid w:val="00EE20A2"/>
    <w:rsid w:val="00F00E8E"/>
    <w:rsid w:val="00F3254F"/>
    <w:rsid w:val="00F34726"/>
    <w:rsid w:val="00F3578F"/>
    <w:rsid w:val="00F57F71"/>
    <w:rsid w:val="00F63251"/>
    <w:rsid w:val="00F72202"/>
    <w:rsid w:val="00F775B6"/>
    <w:rsid w:val="00FA154D"/>
    <w:rsid w:val="00FA3232"/>
    <w:rsid w:val="00FA66D6"/>
    <w:rsid w:val="00FA77B3"/>
    <w:rsid w:val="00FB7C58"/>
    <w:rsid w:val="00FD4575"/>
    <w:rsid w:val="00FD562F"/>
    <w:rsid w:val="00FE2C9F"/>
    <w:rsid w:val="00FE4CE5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7DC"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5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footnote text"/>
    <w:basedOn w:val="a"/>
    <w:link w:val="ab"/>
    <w:unhideWhenUsed/>
    <w:rsid w:val="00E655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E6556B"/>
    <w:rPr>
      <w:rFonts w:eastAsiaTheme="minorHAnsi"/>
      <w:sz w:val="20"/>
      <w:szCs w:val="20"/>
      <w:lang w:eastAsia="en-US"/>
    </w:rPr>
  </w:style>
  <w:style w:type="character" w:styleId="ac">
    <w:name w:val="footnote reference"/>
    <w:rsid w:val="00E6556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2E14"/>
  </w:style>
  <w:style w:type="paragraph" w:styleId="af">
    <w:name w:val="footer"/>
    <w:basedOn w:val="a"/>
    <w:link w:val="af0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2E14"/>
  </w:style>
  <w:style w:type="numbering" w:customStyle="1" w:styleId="11">
    <w:name w:val="Нет списка1"/>
    <w:next w:val="a2"/>
    <w:uiPriority w:val="99"/>
    <w:semiHidden/>
    <w:unhideWhenUsed/>
    <w:rsid w:val="006A0406"/>
  </w:style>
  <w:style w:type="paragraph" w:styleId="af1">
    <w:name w:val="Balloon Text"/>
    <w:basedOn w:val="a"/>
    <w:link w:val="af2"/>
    <w:uiPriority w:val="99"/>
    <w:semiHidden/>
    <w:unhideWhenUsed/>
    <w:rsid w:val="00E50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5028F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7140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140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7140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140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1403B"/>
    <w:rPr>
      <w:b/>
      <w:bCs/>
      <w:sz w:val="20"/>
      <w:szCs w:val="20"/>
    </w:rPr>
  </w:style>
  <w:style w:type="paragraph" w:styleId="af8">
    <w:name w:val="Normal (Web)"/>
    <w:basedOn w:val="a"/>
    <w:uiPriority w:val="99"/>
    <w:semiHidden/>
    <w:unhideWhenUsed/>
    <w:rsid w:val="00027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D066F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 11"/>
    <w:basedOn w:val="a1"/>
    <w:semiHidden/>
    <w:rsid w:val="00BC2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7DC"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5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footnote text"/>
    <w:basedOn w:val="a"/>
    <w:link w:val="ab"/>
    <w:unhideWhenUsed/>
    <w:rsid w:val="00E655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E6556B"/>
    <w:rPr>
      <w:rFonts w:eastAsiaTheme="minorHAnsi"/>
      <w:sz w:val="20"/>
      <w:szCs w:val="20"/>
      <w:lang w:eastAsia="en-US"/>
    </w:rPr>
  </w:style>
  <w:style w:type="character" w:styleId="ac">
    <w:name w:val="footnote reference"/>
    <w:rsid w:val="00E6556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2E14"/>
  </w:style>
  <w:style w:type="paragraph" w:styleId="af">
    <w:name w:val="footer"/>
    <w:basedOn w:val="a"/>
    <w:link w:val="af0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2E14"/>
  </w:style>
  <w:style w:type="numbering" w:customStyle="1" w:styleId="11">
    <w:name w:val="Нет списка1"/>
    <w:next w:val="a2"/>
    <w:uiPriority w:val="99"/>
    <w:semiHidden/>
    <w:unhideWhenUsed/>
    <w:rsid w:val="006A0406"/>
  </w:style>
  <w:style w:type="paragraph" w:styleId="af1">
    <w:name w:val="Balloon Text"/>
    <w:basedOn w:val="a"/>
    <w:link w:val="af2"/>
    <w:uiPriority w:val="99"/>
    <w:semiHidden/>
    <w:unhideWhenUsed/>
    <w:rsid w:val="00E50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5028F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7140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140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7140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140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1403B"/>
    <w:rPr>
      <w:b/>
      <w:bCs/>
      <w:sz w:val="20"/>
      <w:szCs w:val="20"/>
    </w:rPr>
  </w:style>
  <w:style w:type="paragraph" w:styleId="af8">
    <w:name w:val="Normal (Web)"/>
    <w:basedOn w:val="a"/>
    <w:uiPriority w:val="99"/>
    <w:semiHidden/>
    <w:unhideWhenUsed/>
    <w:rsid w:val="00027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D066F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 11"/>
    <w:basedOn w:val="a1"/>
    <w:semiHidden/>
    <w:rsid w:val="00BC2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c-nark.ru/projects/education/constructor/textbook/" TargetMode="External"/><Relationship Id="rId18" Type="http://schemas.openxmlformats.org/officeDocument/2006/relationships/hyperlink" Target="https://demo.nark.ru/" TargetMode="External"/><Relationship Id="rId26" Type="http://schemas.openxmlformats.org/officeDocument/2006/relationships/hyperlink" Target="https://www.youtube.com/watch?v=UXO1_BraLoE" TargetMode="External"/><Relationship Id="rId39" Type="http://schemas.openxmlformats.org/officeDocument/2006/relationships/hyperlink" Target="https://www.youtube.com/watch?v=Ay5vOiisma0" TargetMode="External"/><Relationship Id="rId21" Type="http://schemas.openxmlformats.org/officeDocument/2006/relationships/hyperlink" Target="http://spravochnik.rosmintrud.ru/professions" TargetMode="External"/><Relationship Id="rId34" Type="http://schemas.openxmlformats.org/officeDocument/2006/relationships/hyperlink" Target="https://bc-nark.ru/media/video/48266/" TargetMode="External"/><Relationship Id="rId42" Type="http://schemas.openxmlformats.org/officeDocument/2006/relationships/hyperlink" Target="http://profstandart.rosmintrud.ru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nok-nark.ru/" TargetMode="External"/><Relationship Id="rId29" Type="http://schemas.openxmlformats.org/officeDocument/2006/relationships/hyperlink" Target="https://bc-nark.ru/projects/all/media/video/learn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rudvsem.ru" TargetMode="External"/><Relationship Id="rId24" Type="http://schemas.openxmlformats.org/officeDocument/2006/relationships/hyperlink" Target="http://www.znanie.info/portal/ec-main.html" TargetMode="External"/><Relationship Id="rId32" Type="http://schemas.openxmlformats.org/officeDocument/2006/relationships/hyperlink" Target="https://bc-nark.ru/news/23605/" TargetMode="External"/><Relationship Id="rId37" Type="http://schemas.openxmlformats.org/officeDocument/2006/relationships/hyperlink" Target="https://bc-nark.ru/media/video/1029" TargetMode="External"/><Relationship Id="rId40" Type="http://schemas.openxmlformats.org/officeDocument/2006/relationships/hyperlink" Target="https://nok-nark.ru/" TargetMode="External"/><Relationship Id="rId45" Type="http://schemas.openxmlformats.org/officeDocument/2006/relationships/hyperlink" Target="http://www.bc-nark.ru/vocational-guidance-materials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berbank.ru/common/img/uploaded/files/pdf/youth_presentation.pdf" TargetMode="External"/><Relationship Id="rId23" Type="http://schemas.openxmlformats.org/officeDocument/2006/relationships/hyperlink" Target="http://www.bc-nark.ru/vocational-guidance-materials/" TargetMode="External"/><Relationship Id="rId28" Type="http://schemas.openxmlformats.org/officeDocument/2006/relationships/hyperlink" Target="https://bc-nark.ru/projects/all/media/video/events" TargetMode="External"/><Relationship Id="rId36" Type="http://schemas.openxmlformats.org/officeDocument/2006/relationships/hyperlink" Target="https://bc-nark.ru/media/video/1082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profstandart.rosmintrud.ru" TargetMode="External"/><Relationship Id="rId31" Type="http://schemas.openxmlformats.org/officeDocument/2006/relationships/hyperlink" Target="https://bc-nark.ru/media/video/48284/" TargetMode="External"/><Relationship Id="rId44" Type="http://schemas.openxmlformats.org/officeDocument/2006/relationships/hyperlink" Target="http://atlas100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biblioclub.ru/index.php?page=book&amp;id=241093" TargetMode="External"/><Relationship Id="rId22" Type="http://schemas.openxmlformats.org/officeDocument/2006/relationships/hyperlink" Target="http://atlas100.ru/" TargetMode="External"/><Relationship Id="rId27" Type="http://schemas.openxmlformats.org/officeDocument/2006/relationships/hyperlink" Target="https://bc-nark.ru/projects/employers/media/video/career/" TargetMode="External"/><Relationship Id="rId30" Type="http://schemas.openxmlformats.org/officeDocument/2006/relationships/hyperlink" Target="https://youtu.be/8KLwZXbqE7c" TargetMode="External"/><Relationship Id="rId35" Type="http://schemas.openxmlformats.org/officeDocument/2006/relationships/hyperlink" Target="https://bc-nark.ru/news/313/" TargetMode="External"/><Relationship Id="rId43" Type="http://schemas.openxmlformats.org/officeDocument/2006/relationships/hyperlink" Target="http://www.consultant.ru/document/cons_doc_LAW_157436/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irkutsk.rabota.ru/" TargetMode="External"/><Relationship Id="rId17" Type="http://schemas.openxmlformats.org/officeDocument/2006/relationships/hyperlink" Target="http://kos-nark.ru/" TargetMode="External"/><Relationship Id="rId25" Type="http://schemas.openxmlformats.org/officeDocument/2006/relationships/hyperlink" Target="https://www.youtube.com/watch?v=_kMa5loKUcU" TargetMode="External"/><Relationship Id="rId33" Type="http://schemas.openxmlformats.org/officeDocument/2006/relationships/hyperlink" Target="https://bc-nark.ru/media/video/48276/" TargetMode="External"/><Relationship Id="rId38" Type="http://schemas.openxmlformats.org/officeDocument/2006/relationships/hyperlink" Target="https://www.youtube.com/watch?v=e5eSvKMPQRM" TargetMode="External"/><Relationship Id="rId46" Type="http://schemas.openxmlformats.org/officeDocument/2006/relationships/hyperlink" Target="http://www.znanie.info/portal/ec-main.html" TargetMode="External"/><Relationship Id="rId20" Type="http://schemas.openxmlformats.org/officeDocument/2006/relationships/hyperlink" Target="http://www.consultant.ru/document/cons_doc_LAW_157436/" TargetMode="External"/><Relationship Id="rId41" Type="http://schemas.openxmlformats.org/officeDocument/2006/relationships/hyperlink" Target="http://kos-nar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F38EA-F679-4EAC-8513-5EC7512B4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14</Pages>
  <Words>3794</Words>
  <Characters>21632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Texnik</cp:lastModifiedBy>
  <cp:revision>20</cp:revision>
  <cp:lastPrinted>2019-11-06T07:07:00Z</cp:lastPrinted>
  <dcterms:created xsi:type="dcterms:W3CDTF">2023-09-26T00:49:00Z</dcterms:created>
  <dcterms:modified xsi:type="dcterms:W3CDTF">2025-10-23T13:32:00Z</dcterms:modified>
</cp:coreProperties>
</file>